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spacing w:line="300" w:lineRule="auto"/>
        <w:jc w:val="center"/>
        <w:rPr>
          <w:rFonts w:ascii="Times New Roman" w:eastAsia="宋体" w:hAnsi="Times New Roman" w:cs="Times New Roman"/>
          <w:b/>
          <w:kern w:val="0"/>
          <w:sz w:val="32"/>
          <w:szCs w:val="32"/>
          <w:lang w:bidi="ar"/>
        </w:rPr>
      </w:pPr>
      <w:r>
        <w:rPr>
          <w:rFonts w:ascii="Times New Roman" w:eastAsia="宋体" w:hAnsi="Times New Roman" w:cs="Times New Roman" w:hint="eastAsia"/>
          <w:b/>
          <w:kern w:val="0"/>
          <w:sz w:val="32"/>
          <w:szCs w:val="32"/>
          <w:lang w:bidi="ar"/>
        </w:rPr>
        <w:drawing>
          <wp:anchor simplePos="0" relativeHeight="251658240" behindDoc="0" locked="0" layoutInCell="1" allowOverlap="1">
            <wp:simplePos x="0" y="0"/>
            <wp:positionH relativeFrom="page">
              <wp:posOffset>12573000</wp:posOffset>
            </wp:positionH>
            <wp:positionV relativeFrom="topMargin">
              <wp:posOffset>12395200</wp:posOffset>
            </wp:positionV>
            <wp:extent cx="495300" cy="469900"/>
            <wp:wrapNone/>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37765" name=""/>
                    <pic:cNvPicPr>
                      <a:picLocks noChangeAspect="1"/>
                    </pic:cNvPicPr>
                  </pic:nvPicPr>
                  <pic:blipFill>
                    <a:blip xmlns:r="http://schemas.openxmlformats.org/officeDocument/2006/relationships" r:embed="rId6"/>
                    <a:stretch>
                      <a:fillRect/>
                    </a:stretch>
                  </pic:blipFill>
                  <pic:spPr>
                    <a:xfrm>
                      <a:off x="0" y="0"/>
                      <a:ext cx="495300" cy="469900"/>
                    </a:xfrm>
                    <a:prstGeom prst="rect">
                      <a:avLst/>
                    </a:prstGeom>
                  </pic:spPr>
                </pic:pic>
              </a:graphicData>
            </a:graphic>
          </wp:anchor>
        </w:drawing>
      </w:r>
      <w:bookmarkStart w:id="0" w:name="_GoBack"/>
      <w:bookmarkEnd w:id="0"/>
      <w:r>
        <w:rPr>
          <w:rFonts w:ascii="Times New Roman" w:eastAsia="宋体" w:hAnsi="Times New Roman" w:cs="Times New Roman" w:hint="eastAsia"/>
          <w:b/>
          <w:kern w:val="0"/>
          <w:sz w:val="32"/>
          <w:szCs w:val="32"/>
          <w:lang w:bidi="ar"/>
        </w:rPr>
        <w:t>期中测试</w:t>
      </w:r>
    </w:p>
    <w:p>
      <w:pPr>
        <w:spacing w:line="300" w:lineRule="auto"/>
        <w:rPr>
          <w:rFonts w:ascii="Times New Roman" w:eastAsia="宋体" w:hAnsi="Times New Roman" w:cs="Times New Roman"/>
          <w:b/>
          <w:szCs w:val="21"/>
        </w:rPr>
      </w:pPr>
      <w:r>
        <w:rPr>
          <w:rFonts w:ascii="Times New Roman" w:eastAsia="宋体" w:hAnsi="Times New Roman" w:cs="Times New Roman"/>
          <w:b/>
          <w:szCs w:val="21"/>
        </w:rPr>
        <w:t>一、选择题（本题共15小题，每小题3分，共45分）</w:t>
      </w:r>
    </w:p>
    <w:p>
      <w:pPr>
        <w:spacing w:line="300" w:lineRule="auto"/>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宋体" w:cs="Times New Roman"/>
          <w:szCs w:val="21"/>
        </w:rPr>
        <w:t>.</w:t>
      </w:r>
      <w:r>
        <w:rPr>
          <w:rFonts w:ascii="Times New Roman" w:eastAsia="宋体" w:hAnsi="Times New Roman" w:cs="Times New Roman"/>
          <w:szCs w:val="21"/>
        </w:rPr>
        <w:t>新时期最鲜明的特点是改革开放。下列不能成为改革</w:t>
      </w:r>
      <w:r>
        <w:rPr>
          <w:rFonts w:ascii="Times New Roman" w:eastAsia="宋体" w:hAnsi="Times New Roman" w:cs="Times New Roman" w:hint="eastAsia"/>
          <w:szCs w:val="21"/>
        </w:rPr>
        <w:t>开放原因的是</w:t>
      </w:r>
      <w:r>
        <w:rPr>
          <w:rFonts w:ascii="宋体" w:eastAsia="宋体" w:hAnsi="宋体" w:cs="Times New Roman"/>
          <w:szCs w:val="21"/>
        </w:rPr>
        <w:t>（    ）</w:t>
      </w:r>
    </w:p>
    <w:p>
      <w:pPr>
        <w:spacing w:line="300" w:lineRule="auto"/>
        <w:rPr>
          <w:rFonts w:ascii="Times New Roman" w:eastAsia="宋体" w:hAnsi="Times New Roman" w:cs="Times New Roman"/>
          <w:szCs w:val="21"/>
        </w:rPr>
      </w:pPr>
      <w:r>
        <w:rPr>
          <w:rFonts w:ascii="Times New Roman" w:eastAsia="宋体" w:hAnsi="Times New Roman" w:cs="Times New Roman"/>
          <w:szCs w:val="21"/>
        </w:rPr>
        <w:t>A</w:t>
      </w:r>
      <w:r>
        <w:rPr>
          <w:rFonts w:ascii="宋体" w:eastAsia="宋体" w:hAnsi="宋体" w:cs="Times New Roman"/>
          <w:szCs w:val="21"/>
        </w:rPr>
        <w:t>.</w:t>
      </w:r>
      <w:r>
        <w:rPr>
          <w:rFonts w:ascii="Times New Roman" w:eastAsia="宋体" w:hAnsi="Times New Roman" w:cs="Times New Roman"/>
          <w:szCs w:val="21"/>
        </w:rPr>
        <w:t>通过改革开放，调动和聚集了一切积极因素，提高了群众的积极性和主动性</w:t>
      </w:r>
    </w:p>
    <w:p>
      <w:pPr>
        <w:spacing w:line="300" w:lineRule="auto"/>
        <w:rPr>
          <w:rFonts w:ascii="Times New Roman" w:eastAsia="宋体" w:hAnsi="Times New Roman" w:cs="Times New Roman"/>
          <w:szCs w:val="21"/>
        </w:rPr>
      </w:pPr>
      <w:r>
        <w:rPr>
          <w:rFonts w:ascii="Times New Roman" w:eastAsia="宋体" w:hAnsi="Times New Roman" w:cs="Times New Roman"/>
          <w:szCs w:val="21"/>
        </w:rPr>
        <w:t>B</w:t>
      </w:r>
      <w:r>
        <w:rPr>
          <w:rFonts w:ascii="宋体" w:eastAsia="宋体" w:hAnsi="宋体" w:cs="Times New Roman"/>
          <w:szCs w:val="21"/>
        </w:rPr>
        <w:t>.</w:t>
      </w:r>
      <w:r>
        <w:rPr>
          <w:rFonts w:ascii="Times New Roman" w:eastAsia="宋体" w:hAnsi="Times New Roman" w:cs="Times New Roman"/>
          <w:szCs w:val="21"/>
        </w:rPr>
        <w:t>通过改革开放，让一切劳动、知识、技术、管理和资本的活力竞相迸发，让一切创造社会财富的源泉充分涌流</w:t>
      </w:r>
    </w:p>
    <w:p>
      <w:pPr>
        <w:spacing w:line="300" w:lineRule="auto"/>
        <w:rPr>
          <w:rFonts w:ascii="Times New Roman" w:eastAsia="宋体" w:hAnsi="Times New Roman" w:cs="Times New Roman"/>
          <w:szCs w:val="21"/>
        </w:rPr>
      </w:pPr>
      <w:r>
        <w:rPr>
          <w:rFonts w:ascii="Times New Roman" w:eastAsia="宋体" w:hAnsi="Times New Roman" w:cs="Times New Roman"/>
          <w:szCs w:val="21"/>
        </w:rPr>
        <w:t>C</w:t>
      </w:r>
      <w:r>
        <w:rPr>
          <w:rFonts w:ascii="宋体" w:eastAsia="宋体" w:hAnsi="宋体" w:cs="Times New Roman"/>
          <w:szCs w:val="21"/>
        </w:rPr>
        <w:t>.</w:t>
      </w:r>
      <w:r>
        <w:rPr>
          <w:rFonts w:ascii="Times New Roman" w:eastAsia="宋体" w:hAnsi="Times New Roman" w:cs="Times New Roman"/>
          <w:szCs w:val="21"/>
        </w:rPr>
        <w:t>改革开放是我国的一项基本国策</w:t>
      </w:r>
    </w:p>
    <w:p>
      <w:pPr>
        <w:spacing w:line="300" w:lineRule="auto"/>
        <w:rPr>
          <w:rFonts w:ascii="Times New Roman" w:eastAsia="宋体" w:hAnsi="Times New Roman" w:cs="Times New Roman"/>
          <w:szCs w:val="21"/>
        </w:rPr>
      </w:pPr>
      <w:r>
        <w:rPr>
          <w:rFonts w:ascii="Times New Roman" w:eastAsia="宋体" w:hAnsi="Times New Roman" w:cs="Times New Roman"/>
          <w:szCs w:val="21"/>
        </w:rPr>
        <w:t>D</w:t>
      </w:r>
      <w:r>
        <w:rPr>
          <w:rFonts w:ascii="宋体" w:eastAsia="宋体" w:hAnsi="宋体" w:cs="Times New Roman"/>
          <w:szCs w:val="21"/>
        </w:rPr>
        <w:t>.</w:t>
      </w:r>
      <w:r>
        <w:rPr>
          <w:rFonts w:ascii="Times New Roman" w:eastAsia="宋体" w:hAnsi="Times New Roman" w:cs="Times New Roman"/>
          <w:szCs w:val="21"/>
        </w:rPr>
        <w:t>改革开放是决定当代中国命运的关键抉择</w:t>
      </w:r>
    </w:p>
    <w:p>
      <w:pPr>
        <w:spacing w:line="300" w:lineRule="auto"/>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宋体" w:cs="Times New Roman"/>
          <w:szCs w:val="21"/>
        </w:rPr>
        <w:t>.</w:t>
      </w:r>
      <w:r>
        <w:rPr>
          <w:rFonts w:ascii="Times New Roman" w:eastAsia="宋体" w:hAnsi="Times New Roman" w:cs="Times New Roman"/>
          <w:szCs w:val="21"/>
        </w:rPr>
        <w:t>改革开放近40年来，老百姓的生活日新月异，人们用</w:t>
      </w:r>
      <w:r>
        <w:rPr>
          <w:rFonts w:ascii="宋体" w:eastAsia="宋体" w:hAnsi="宋体" w:cs="Times New Roman"/>
          <w:szCs w:val="21"/>
        </w:rPr>
        <w:t>“</w:t>
      </w:r>
      <w:r>
        <w:rPr>
          <w:rFonts w:ascii="Times New Roman" w:eastAsia="宋体" w:hAnsi="Times New Roman" w:cs="Times New Roman"/>
          <w:szCs w:val="21"/>
        </w:rPr>
        <w:t>住房宽敞心头亮，交通发达道路畅，轿车进家成时尚，通信便捷新式样，休闲娱乐促健康</w:t>
      </w:r>
      <w:r>
        <w:rPr>
          <w:rFonts w:ascii="宋体" w:eastAsia="宋体" w:hAnsi="宋体" w:cs="Times New Roman"/>
          <w:szCs w:val="21"/>
        </w:rPr>
        <w:t>”</w:t>
      </w:r>
      <w:r>
        <w:rPr>
          <w:rFonts w:ascii="Times New Roman" w:eastAsia="宋体" w:hAnsi="Times New Roman" w:cs="Times New Roman"/>
          <w:szCs w:val="21"/>
        </w:rPr>
        <w:t>来描述身边的变化。从这些变化中，你能看出</w:t>
      </w:r>
      <w:r>
        <w:rPr>
          <w:rFonts w:ascii="宋体" w:eastAsia="宋体" w:hAnsi="宋体" w:cs="Times New Roman"/>
          <w:szCs w:val="21"/>
        </w:rPr>
        <w:t>（    ）</w:t>
      </w:r>
    </w:p>
    <w:p>
      <w:pPr>
        <w:spacing w:line="300"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szCs w:val="21"/>
        </w:rPr>
        <w:t>经济发展，人民生活水平提高</w:t>
      </w:r>
    </w:p>
    <w:p>
      <w:pPr>
        <w:spacing w:line="300" w:lineRule="auto"/>
        <w:rPr>
          <w:rFonts w:ascii="Times New Roman" w:eastAsia="宋体" w:hAnsi="Times New Roman" w:cs="Times New Roman"/>
          <w:szCs w:val="21"/>
        </w:rPr>
      </w:pPr>
      <w:r>
        <w:rPr>
          <w:rFonts w:ascii="宋体" w:eastAsia="宋体" w:hAnsi="宋体" w:cs="宋体" w:hint="eastAsia"/>
          <w:szCs w:val="21"/>
        </w:rPr>
        <w:t>②</w:t>
      </w:r>
      <w:r>
        <w:rPr>
          <w:rFonts w:ascii="Times New Roman" w:eastAsia="宋体" w:hAnsi="Times New Roman" w:cs="Times New Roman"/>
          <w:szCs w:val="21"/>
        </w:rPr>
        <w:t>我国已经不再处于社会主义初级阶段</w:t>
      </w:r>
    </w:p>
    <w:p>
      <w:pPr>
        <w:spacing w:line="300" w:lineRule="auto"/>
        <w:rPr>
          <w:rFonts w:ascii="Times New Roman" w:eastAsia="宋体" w:hAnsi="Times New Roman" w:cs="Times New Roman"/>
          <w:szCs w:val="21"/>
        </w:rPr>
      </w:pPr>
      <w:r>
        <w:rPr>
          <w:rFonts w:ascii="宋体" w:eastAsia="宋体" w:hAnsi="宋体" w:cs="宋体" w:hint="eastAsia"/>
          <w:szCs w:val="21"/>
        </w:rPr>
        <w:t>③</w:t>
      </w:r>
      <w:r>
        <w:rPr>
          <w:rFonts w:ascii="Times New Roman" w:eastAsia="宋体" w:hAnsi="Times New Roman" w:cs="Times New Roman"/>
          <w:szCs w:val="21"/>
        </w:rPr>
        <w:t>居民收入提高，消费观念变化</w:t>
      </w:r>
    </w:p>
    <w:p>
      <w:pPr>
        <w:spacing w:line="300" w:lineRule="auto"/>
        <w:rPr>
          <w:rFonts w:ascii="Times New Roman" w:eastAsia="宋体" w:hAnsi="Times New Roman" w:cs="Times New Roman"/>
          <w:szCs w:val="21"/>
        </w:rPr>
      </w:pPr>
      <w:r>
        <w:rPr>
          <w:rFonts w:ascii="宋体" w:eastAsia="宋体" w:hAnsi="宋体" w:cs="宋体" w:hint="eastAsia"/>
          <w:szCs w:val="21"/>
        </w:rPr>
        <w:t>④</w:t>
      </w:r>
      <w:r>
        <w:rPr>
          <w:rFonts w:ascii="Times New Roman" w:eastAsia="宋体" w:hAnsi="Times New Roman" w:cs="Times New Roman"/>
          <w:szCs w:val="21"/>
        </w:rPr>
        <w:t>人民的生活已达到全面小康水平</w:t>
      </w:r>
    </w:p>
    <w:p>
      <w:pPr>
        <w:spacing w:line="300" w:lineRule="auto"/>
        <w:rPr>
          <w:rFonts w:ascii="Times New Roman" w:eastAsia="宋体" w:hAnsi="Times New Roman" w:cs="Times New Roman"/>
          <w:szCs w:val="21"/>
        </w:rPr>
      </w:pPr>
      <w:r>
        <w:rPr>
          <w:rFonts w:ascii="Times New Roman" w:eastAsia="宋体" w:hAnsi="Times New Roman" w:cs="Times New Roman"/>
          <w:szCs w:val="21"/>
        </w:rPr>
        <w:t>A</w:t>
      </w:r>
      <w:r>
        <w:rPr>
          <w:rFonts w:ascii="宋体" w:eastAsia="宋体" w:hAnsi="宋体" w:cs="Times New Roman"/>
          <w:szCs w:val="21"/>
        </w:rPr>
        <w:t>.</w:t>
      </w:r>
      <w:r>
        <w:rPr>
          <w:rFonts w:ascii="宋体" w:eastAsia="宋体" w:hAnsi="宋体" w:cs="宋体" w:hint="eastAsia"/>
          <w:szCs w:val="21"/>
        </w:rPr>
        <w:t>①②</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B</w:t>
      </w:r>
      <w:r>
        <w:rPr>
          <w:rFonts w:ascii="宋体" w:eastAsia="宋体" w:hAnsi="宋体" w:cs="Times New Roman"/>
          <w:szCs w:val="21"/>
        </w:rPr>
        <w:t>.</w:t>
      </w:r>
      <w:r>
        <w:rPr>
          <w:rFonts w:ascii="宋体" w:eastAsia="宋体" w:hAnsi="宋体" w:cs="宋体" w:hint="eastAsia"/>
          <w:szCs w:val="21"/>
        </w:rPr>
        <w:t>③④</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C</w:t>
      </w:r>
      <w:r>
        <w:rPr>
          <w:rFonts w:ascii="宋体" w:eastAsia="宋体" w:hAnsi="宋体" w:cs="Times New Roman"/>
          <w:szCs w:val="21"/>
        </w:rPr>
        <w:t>.</w:t>
      </w:r>
      <w:r>
        <w:rPr>
          <w:rFonts w:ascii="宋体" w:eastAsia="宋体" w:hAnsi="宋体" w:cs="宋体" w:hint="eastAsia"/>
          <w:szCs w:val="21"/>
        </w:rPr>
        <w:t>②③</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D</w:t>
      </w:r>
      <w:r>
        <w:rPr>
          <w:rFonts w:ascii="宋体" w:eastAsia="宋体" w:hAnsi="宋体" w:cs="Times New Roman"/>
          <w:szCs w:val="21"/>
        </w:rPr>
        <w:t>.</w:t>
      </w:r>
      <w:r>
        <w:rPr>
          <w:rFonts w:ascii="宋体" w:eastAsia="宋体" w:hAnsi="宋体" w:cs="宋体" w:hint="eastAsia"/>
          <w:szCs w:val="21"/>
        </w:rPr>
        <w:t>①③</w:t>
      </w:r>
    </w:p>
    <w:p>
      <w:pPr>
        <w:spacing w:line="300" w:lineRule="auto"/>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宋体" w:cs="Times New Roman"/>
          <w:szCs w:val="21"/>
        </w:rPr>
        <w:t>.</w:t>
      </w:r>
      <w:r>
        <w:rPr>
          <w:rFonts w:ascii="Times New Roman" w:eastAsia="宋体" w:hAnsi="Times New Roman" w:cs="Times New Roman"/>
          <w:szCs w:val="21"/>
        </w:rPr>
        <w:t>2017年10月，国家旅游局官方网站发布了由国家旅游局、发改委、国务院扶贫办等10多个部门和单位共同制定并印发的《乡村旅游扶贫工程行动方案》。该方案显示，聊城市共有64个村被列入全国乡村旅游扶贫重点村。这些举措</w:t>
      </w:r>
      <w:r>
        <w:rPr>
          <w:rFonts w:ascii="宋体" w:eastAsia="宋体" w:hAnsi="宋体" w:cs="Times New Roman"/>
          <w:szCs w:val="21"/>
        </w:rPr>
        <w:t>（    ）</w:t>
      </w:r>
    </w:p>
    <w:p>
      <w:pPr>
        <w:spacing w:line="300"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szCs w:val="21"/>
        </w:rPr>
        <w:t>有利于逐步实现聊城市人民的共同富裕</w:t>
      </w:r>
    </w:p>
    <w:p>
      <w:pPr>
        <w:spacing w:line="300" w:lineRule="auto"/>
        <w:rPr>
          <w:rFonts w:ascii="Times New Roman" w:eastAsia="宋体" w:hAnsi="Times New Roman" w:cs="Times New Roman"/>
          <w:szCs w:val="21"/>
        </w:rPr>
      </w:pPr>
      <w:r>
        <w:rPr>
          <w:rFonts w:ascii="宋体" w:eastAsia="宋体" w:hAnsi="宋体" w:cs="宋体" w:hint="eastAsia"/>
          <w:szCs w:val="21"/>
        </w:rPr>
        <w:t>②</w:t>
      </w:r>
      <w:r>
        <w:rPr>
          <w:rFonts w:ascii="Times New Roman" w:eastAsia="宋体" w:hAnsi="Times New Roman" w:cs="Times New Roman"/>
          <w:szCs w:val="21"/>
        </w:rPr>
        <w:t>符合以人为本的科学发展观</w:t>
      </w:r>
    </w:p>
    <w:p>
      <w:pPr>
        <w:spacing w:line="300" w:lineRule="auto"/>
        <w:rPr>
          <w:rFonts w:ascii="Times New Roman" w:eastAsia="宋体" w:hAnsi="Times New Roman" w:cs="Times New Roman"/>
          <w:szCs w:val="21"/>
        </w:rPr>
      </w:pPr>
      <w:r>
        <w:rPr>
          <w:rFonts w:ascii="宋体" w:eastAsia="宋体" w:hAnsi="宋体" w:cs="宋体" w:hint="eastAsia"/>
          <w:szCs w:val="21"/>
        </w:rPr>
        <w:t>③</w:t>
      </w:r>
      <w:r>
        <w:rPr>
          <w:rFonts w:ascii="Times New Roman" w:eastAsia="宋体" w:hAnsi="Times New Roman" w:cs="Times New Roman"/>
          <w:szCs w:val="21"/>
        </w:rPr>
        <w:t>能保证聊城市脱贫攻坚目标彻底实现</w:t>
      </w:r>
    </w:p>
    <w:p>
      <w:pPr>
        <w:spacing w:line="300" w:lineRule="auto"/>
        <w:rPr>
          <w:rFonts w:ascii="Times New Roman" w:eastAsia="宋体" w:hAnsi="Times New Roman" w:cs="Times New Roman"/>
          <w:szCs w:val="21"/>
        </w:rPr>
      </w:pPr>
      <w:r>
        <w:rPr>
          <w:rFonts w:ascii="宋体" w:eastAsia="宋体" w:hAnsi="宋体" w:cs="宋体" w:hint="eastAsia"/>
          <w:szCs w:val="21"/>
        </w:rPr>
        <w:t>④</w:t>
      </w:r>
      <w:r>
        <w:rPr>
          <w:rFonts w:ascii="Times New Roman" w:eastAsia="宋体" w:hAnsi="Times New Roman" w:cs="Times New Roman"/>
          <w:szCs w:val="21"/>
        </w:rPr>
        <w:t>有利于解决聊城市的民生问题，让人民共享发展成果</w:t>
      </w:r>
    </w:p>
    <w:p>
      <w:pPr>
        <w:spacing w:line="300" w:lineRule="auto"/>
        <w:rPr>
          <w:rFonts w:ascii="Times New Roman" w:eastAsia="宋体" w:hAnsi="Times New Roman" w:cs="Times New Roman"/>
          <w:szCs w:val="21"/>
        </w:rPr>
      </w:pPr>
      <w:r>
        <w:rPr>
          <w:rFonts w:ascii="Times New Roman" w:eastAsia="宋体" w:hAnsi="Times New Roman" w:cs="Times New Roman"/>
          <w:szCs w:val="21"/>
        </w:rPr>
        <w:t>A</w:t>
      </w:r>
      <w:r>
        <w:rPr>
          <w:rFonts w:ascii="宋体" w:eastAsia="宋体" w:hAnsi="宋体" w:cs="Times New Roman"/>
          <w:szCs w:val="21"/>
        </w:rPr>
        <w:t>.</w:t>
      </w:r>
      <w:r>
        <w:rPr>
          <w:rFonts w:ascii="宋体" w:eastAsia="宋体" w:hAnsi="宋体" w:cs="宋体" w:hint="eastAsia"/>
          <w:szCs w:val="21"/>
        </w:rPr>
        <w:t>①③④</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B</w:t>
      </w:r>
      <w:r>
        <w:rPr>
          <w:rFonts w:ascii="宋体" w:eastAsia="宋体" w:hAnsi="宋体" w:cs="Times New Roman"/>
          <w:szCs w:val="21"/>
        </w:rPr>
        <w:t>.</w:t>
      </w:r>
      <w:r>
        <w:rPr>
          <w:rFonts w:ascii="宋体" w:eastAsia="宋体" w:hAnsi="宋体" w:cs="宋体" w:hint="eastAsia"/>
          <w:szCs w:val="21"/>
        </w:rPr>
        <w:t>①②④</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C</w:t>
      </w:r>
      <w:r>
        <w:rPr>
          <w:rFonts w:ascii="宋体" w:eastAsia="宋体" w:hAnsi="宋体" w:cs="Times New Roman"/>
          <w:szCs w:val="21"/>
        </w:rPr>
        <w:t>.</w:t>
      </w:r>
      <w:r>
        <w:rPr>
          <w:rFonts w:ascii="宋体" w:eastAsia="宋体" w:hAnsi="宋体" w:cs="宋体" w:hint="eastAsia"/>
          <w:szCs w:val="21"/>
        </w:rPr>
        <w:t>②③④</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D</w:t>
      </w:r>
      <w:r>
        <w:rPr>
          <w:rFonts w:ascii="宋体" w:eastAsia="宋体" w:hAnsi="宋体" w:cs="Times New Roman"/>
          <w:szCs w:val="21"/>
        </w:rPr>
        <w:t>.</w:t>
      </w:r>
      <w:r>
        <w:rPr>
          <w:rFonts w:ascii="宋体" w:eastAsia="宋体" w:hAnsi="宋体" w:cs="宋体" w:hint="eastAsia"/>
          <w:szCs w:val="21"/>
        </w:rPr>
        <w:t>①②③</w:t>
      </w:r>
    </w:p>
    <w:p>
      <w:pPr>
        <w:spacing w:line="300" w:lineRule="auto"/>
        <w:rPr>
          <w:rFonts w:ascii="宋体" w:eastAsia="宋体" w:hAnsi="宋体" w:cs="Times New Roman"/>
          <w:szCs w:val="21"/>
        </w:rPr>
      </w:pPr>
      <w:r>
        <w:rPr>
          <w:rFonts w:ascii="Times New Roman" w:eastAsia="宋体" w:hAnsi="Times New Roman" w:cs="Times New Roman"/>
          <w:szCs w:val="21"/>
        </w:rPr>
        <w:t>4</w:t>
      </w:r>
      <w:r>
        <w:rPr>
          <w:rFonts w:ascii="宋体" w:eastAsia="宋体" w:hAnsi="宋体" w:cs="Times New Roman"/>
          <w:szCs w:val="21"/>
        </w:rPr>
        <w:t>.</w:t>
      </w:r>
      <w:r>
        <w:rPr>
          <w:rFonts w:ascii="Times New Roman" w:eastAsia="宋体" w:hAnsi="Times New Roman" w:cs="Times New Roman"/>
          <w:szCs w:val="21"/>
        </w:rPr>
        <w:t>2016年，我市加大精准扶贫、精准脱贫工作力度，立足</w:t>
      </w:r>
      <w:r>
        <w:rPr>
          <w:rFonts w:ascii="宋体" w:eastAsia="宋体" w:hAnsi="宋体" w:cs="Times New Roman"/>
          <w:szCs w:val="21"/>
        </w:rPr>
        <w:t>“</w:t>
      </w:r>
      <w:r>
        <w:rPr>
          <w:rFonts w:ascii="Times New Roman" w:eastAsia="宋体" w:hAnsi="Times New Roman" w:cs="Times New Roman"/>
          <w:szCs w:val="21"/>
        </w:rPr>
        <w:t>插花</w:t>
      </w:r>
      <w:r>
        <w:rPr>
          <w:rFonts w:ascii="宋体" w:eastAsia="宋体" w:hAnsi="宋体" w:cs="Times New Roman"/>
          <w:szCs w:val="21"/>
        </w:rPr>
        <w:t>式”特</w:t>
      </w:r>
      <w:r>
        <w:rPr>
          <w:rFonts w:ascii="Times New Roman" w:eastAsia="宋体" w:hAnsi="Times New Roman" w:cs="Times New Roman"/>
          <w:szCs w:val="21"/>
        </w:rPr>
        <w:t>征，精确瞄准脱贫攻坚的</w:t>
      </w:r>
      <w:r>
        <w:rPr>
          <w:rFonts w:ascii="宋体" w:eastAsia="宋体" w:hAnsi="宋体" w:cs="Times New Roman"/>
          <w:szCs w:val="21"/>
        </w:rPr>
        <w:t>“靶子”</w:t>
      </w:r>
      <w:r>
        <w:rPr>
          <w:rFonts w:ascii="Times New Roman" w:eastAsia="宋体" w:hAnsi="Times New Roman" w:cs="Times New Roman"/>
          <w:szCs w:val="21"/>
        </w:rPr>
        <w:t>，开对精准脱贫的</w:t>
      </w:r>
      <w:r>
        <w:rPr>
          <w:rFonts w:ascii="宋体" w:eastAsia="宋体" w:hAnsi="宋体" w:cs="Times New Roman"/>
          <w:szCs w:val="21"/>
        </w:rPr>
        <w:t>“方子”</w:t>
      </w:r>
      <w:r>
        <w:rPr>
          <w:rFonts w:ascii="Times New Roman" w:eastAsia="宋体" w:hAnsi="Times New Roman" w:cs="Times New Roman"/>
          <w:szCs w:val="21"/>
        </w:rPr>
        <w:t>，大力推</w:t>
      </w:r>
      <w:r>
        <w:rPr>
          <w:rFonts w:ascii="宋体" w:eastAsia="宋体" w:hAnsi="宋体" w:cs="Times New Roman"/>
          <w:szCs w:val="21"/>
        </w:rPr>
        <w:t>广“党</w:t>
      </w:r>
      <w:r>
        <w:rPr>
          <w:rFonts w:ascii="Times New Roman" w:eastAsia="宋体" w:hAnsi="Times New Roman" w:cs="Times New Roman"/>
          <w:szCs w:val="21"/>
        </w:rPr>
        <w:t>支部＋合作社＋贫困户</w:t>
      </w:r>
      <w:r>
        <w:rPr>
          <w:rFonts w:ascii="宋体" w:eastAsia="宋体" w:hAnsi="宋体" w:cs="Times New Roman"/>
          <w:szCs w:val="21"/>
        </w:rPr>
        <w:t>”</w:t>
      </w:r>
      <w:r>
        <w:rPr>
          <w:rFonts w:ascii="Times New Roman" w:eastAsia="宋体" w:hAnsi="Times New Roman" w:cs="Times New Roman"/>
          <w:szCs w:val="21"/>
        </w:rPr>
        <w:t>产业扶贫模式，脱贫攻坚首战报捷。你对我市这一扶贫举措的认识是</w:t>
      </w:r>
      <w:r>
        <w:rPr>
          <w:rFonts w:ascii="宋体" w:eastAsia="宋体" w:hAnsi="宋体" w:cs="Times New Roman"/>
          <w:szCs w:val="21"/>
        </w:rPr>
        <w:t>（    ）</w:t>
      </w:r>
    </w:p>
    <w:p>
      <w:pPr>
        <w:spacing w:line="300"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szCs w:val="21"/>
        </w:rPr>
        <w:t>有利于我市居民共享扶贫成果</w:t>
      </w:r>
    </w:p>
    <w:p>
      <w:pPr>
        <w:spacing w:line="300" w:lineRule="auto"/>
        <w:rPr>
          <w:rFonts w:ascii="Times New Roman" w:eastAsia="宋体" w:hAnsi="Times New Roman" w:cs="Times New Roman"/>
          <w:szCs w:val="21"/>
        </w:rPr>
      </w:pPr>
      <w:r>
        <w:rPr>
          <w:rFonts w:ascii="宋体" w:eastAsia="宋体" w:hAnsi="宋体" w:cs="宋体" w:hint="eastAsia"/>
          <w:szCs w:val="21"/>
        </w:rPr>
        <w:t>②</w:t>
      </w:r>
      <w:r>
        <w:rPr>
          <w:rFonts w:ascii="Times New Roman" w:eastAsia="宋体" w:hAnsi="Times New Roman" w:cs="Times New Roman"/>
          <w:szCs w:val="21"/>
        </w:rPr>
        <w:t>有利于缩小我市居民的贫富差距，逐步实现共同富裕</w:t>
      </w:r>
    </w:p>
    <w:p>
      <w:pPr>
        <w:spacing w:line="300" w:lineRule="auto"/>
        <w:rPr>
          <w:rFonts w:ascii="Times New Roman" w:eastAsia="宋体" w:hAnsi="Times New Roman" w:cs="Times New Roman"/>
          <w:szCs w:val="21"/>
        </w:rPr>
      </w:pPr>
      <w:r>
        <w:rPr>
          <w:rFonts w:ascii="宋体" w:eastAsia="宋体" w:hAnsi="宋体" w:cs="宋体" w:hint="eastAsia"/>
          <w:szCs w:val="21"/>
        </w:rPr>
        <w:t>③</w:t>
      </w:r>
      <w:r>
        <w:rPr>
          <w:rFonts w:ascii="Times New Roman" w:eastAsia="宋体" w:hAnsi="Times New Roman" w:cs="Times New Roman"/>
          <w:szCs w:val="21"/>
        </w:rPr>
        <w:t>有利于在全市消除贫困、改善民生，维护社会公平正义</w:t>
      </w:r>
    </w:p>
    <w:p>
      <w:pPr>
        <w:spacing w:line="300" w:lineRule="auto"/>
        <w:rPr>
          <w:rFonts w:ascii="Times New Roman" w:eastAsia="宋体" w:hAnsi="Times New Roman" w:cs="Times New Roman"/>
          <w:szCs w:val="21"/>
        </w:rPr>
      </w:pPr>
      <w:r>
        <w:rPr>
          <w:rFonts w:ascii="宋体" w:eastAsia="宋体" w:hAnsi="宋体" w:cs="宋体" w:hint="eastAsia"/>
          <w:szCs w:val="21"/>
        </w:rPr>
        <w:t>④</w:t>
      </w:r>
      <w:r>
        <w:rPr>
          <w:rFonts w:ascii="Times New Roman" w:eastAsia="宋体" w:hAnsi="Times New Roman" w:cs="Times New Roman"/>
          <w:szCs w:val="21"/>
        </w:rPr>
        <w:t>确保我市率先全面建成小康社会</w:t>
      </w:r>
    </w:p>
    <w:p>
      <w:pPr>
        <w:spacing w:line="300" w:lineRule="auto"/>
        <w:rPr>
          <w:rFonts w:ascii="Times New Roman" w:eastAsia="宋体" w:hAnsi="Times New Roman" w:cs="Times New Roman"/>
          <w:szCs w:val="21"/>
        </w:rPr>
      </w:pPr>
      <w:r>
        <w:rPr>
          <w:rFonts w:ascii="Times New Roman" w:eastAsia="宋体" w:hAnsi="Times New Roman" w:cs="Times New Roman"/>
          <w:szCs w:val="21"/>
        </w:rPr>
        <w:t>A</w:t>
      </w:r>
      <w:r>
        <w:rPr>
          <w:rFonts w:ascii="宋体" w:eastAsia="宋体" w:hAnsi="宋体" w:cs="Times New Roman"/>
          <w:szCs w:val="21"/>
        </w:rPr>
        <w:t>.</w:t>
      </w:r>
      <w:r>
        <w:rPr>
          <w:rFonts w:ascii="宋体" w:eastAsia="宋体" w:hAnsi="宋体" w:cs="宋体" w:hint="eastAsia"/>
          <w:szCs w:val="21"/>
        </w:rPr>
        <w:t>①②</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B</w:t>
      </w:r>
      <w:r>
        <w:rPr>
          <w:rFonts w:ascii="宋体" w:eastAsia="宋体" w:hAnsi="宋体" w:cs="Times New Roman"/>
          <w:szCs w:val="21"/>
        </w:rPr>
        <w:t>.</w:t>
      </w:r>
      <w:r>
        <w:rPr>
          <w:rFonts w:ascii="宋体" w:eastAsia="宋体" w:hAnsi="宋体" w:cs="宋体" w:hint="eastAsia"/>
          <w:szCs w:val="21"/>
        </w:rPr>
        <w:t>②③</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C</w:t>
      </w:r>
      <w:r>
        <w:rPr>
          <w:rFonts w:ascii="宋体" w:eastAsia="宋体" w:hAnsi="宋体" w:cs="Times New Roman"/>
          <w:szCs w:val="21"/>
        </w:rPr>
        <w:t>.</w:t>
      </w:r>
      <w:r>
        <w:rPr>
          <w:rFonts w:ascii="宋体" w:eastAsia="宋体" w:hAnsi="宋体" w:cs="宋体" w:hint="eastAsia"/>
          <w:szCs w:val="21"/>
        </w:rPr>
        <w:t>①④</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D</w:t>
      </w:r>
      <w:r>
        <w:rPr>
          <w:rFonts w:ascii="宋体" w:eastAsia="宋体" w:hAnsi="宋体" w:cs="Times New Roman"/>
          <w:szCs w:val="21"/>
        </w:rPr>
        <w:t>.</w:t>
      </w:r>
      <w:r>
        <w:rPr>
          <w:rFonts w:ascii="宋体" w:eastAsia="宋体" w:hAnsi="宋体" w:cs="宋体" w:hint="eastAsia"/>
          <w:szCs w:val="21"/>
        </w:rPr>
        <w:t>③④</w:t>
      </w:r>
    </w:p>
    <w:p>
      <w:pPr>
        <w:spacing w:line="300" w:lineRule="auto"/>
        <w:rPr>
          <w:rFonts w:ascii="宋体" w:eastAsia="宋体" w:hAnsi="宋体" w:cs="Times New Roman"/>
          <w:szCs w:val="21"/>
        </w:rPr>
      </w:pPr>
      <w:r>
        <w:rPr>
          <w:rFonts w:ascii="Times New Roman" w:eastAsia="宋体" w:hAnsi="Times New Roman" w:cs="Times New Roman"/>
          <w:szCs w:val="21"/>
        </w:rPr>
        <w:t>5</w:t>
      </w:r>
      <w:r>
        <w:rPr>
          <w:rFonts w:ascii="宋体" w:eastAsia="宋体" w:hAnsi="宋体" w:cs="Times New Roman"/>
          <w:szCs w:val="21"/>
        </w:rPr>
        <w:t>.</w:t>
      </w:r>
      <w:r>
        <w:rPr>
          <w:rFonts w:ascii="Times New Roman" w:eastAsia="宋体" w:hAnsi="Times New Roman" w:cs="Times New Roman"/>
          <w:szCs w:val="21"/>
        </w:rPr>
        <w:t>2017年10月16日22时，科学家们在多国宣布成功探测到第一例双中子星引力波事件，人类首次窥见引力波源头的奥秘。我国包括南极巡天望远镜AST3-2、国内第一颗空间X射线天文卫星慧眼望远镜在内的多台设备参与观测引力波事件，我国科研人员还借助引力波光谱解开了宇宙中金、银等超铁元素的产生之谜。我国成功参与观测引力波事件</w:t>
      </w:r>
      <w:r>
        <w:rPr>
          <w:rFonts w:ascii="宋体" w:eastAsia="宋体" w:hAnsi="宋体" w:cs="Times New Roman"/>
          <w:szCs w:val="21"/>
        </w:rPr>
        <w:t>（    ）</w:t>
      </w:r>
    </w:p>
    <w:p>
      <w:pPr>
        <w:spacing w:line="300" w:lineRule="auto"/>
        <w:rPr>
          <w:rFonts w:ascii="Times New Roman" w:eastAsia="宋体" w:hAnsi="Times New Roman" w:cs="Times New Roman"/>
          <w:szCs w:val="21"/>
        </w:rPr>
      </w:pPr>
      <w:r>
        <w:rPr>
          <w:rFonts w:ascii="Times New Roman" w:eastAsia="宋体" w:hAnsi="Times New Roman" w:cs="Times New Roman"/>
          <w:szCs w:val="21"/>
        </w:rPr>
        <w:t>A</w:t>
      </w:r>
      <w:r>
        <w:rPr>
          <w:rFonts w:ascii="宋体" w:eastAsia="宋体" w:hAnsi="宋体" w:cs="Times New Roman"/>
          <w:szCs w:val="21"/>
        </w:rPr>
        <w:t>.</w:t>
      </w:r>
      <w:r>
        <w:rPr>
          <w:rFonts w:ascii="Times New Roman" w:eastAsia="宋体" w:hAnsi="Times New Roman" w:cs="Times New Roman"/>
          <w:szCs w:val="21"/>
        </w:rPr>
        <w:t>是我国自主创新、艰苦奋斗的结果</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B</w:t>
      </w:r>
      <w:r>
        <w:rPr>
          <w:rFonts w:ascii="宋体" w:eastAsia="宋体" w:hAnsi="宋体" w:cs="Times New Roman"/>
          <w:szCs w:val="21"/>
        </w:rPr>
        <w:t>.</w:t>
      </w:r>
      <w:r>
        <w:rPr>
          <w:rFonts w:ascii="Times New Roman" w:eastAsia="宋体" w:hAnsi="Times New Roman" w:cs="Times New Roman"/>
          <w:szCs w:val="21"/>
        </w:rPr>
        <w:t>表明我国把科技创新作为中心工作</w:t>
      </w:r>
    </w:p>
    <w:p>
      <w:pPr>
        <w:spacing w:line="300" w:lineRule="auto"/>
        <w:rPr>
          <w:rFonts w:ascii="Times New Roman" w:eastAsia="宋体" w:hAnsi="Times New Roman" w:cs="Times New Roman"/>
          <w:szCs w:val="21"/>
        </w:rPr>
      </w:pPr>
      <w:r>
        <w:rPr>
          <w:rFonts w:ascii="Times New Roman" w:eastAsia="宋体" w:hAnsi="Times New Roman" w:cs="Times New Roman"/>
          <w:szCs w:val="21"/>
        </w:rPr>
        <w:t>C</w:t>
      </w:r>
      <w:r>
        <w:rPr>
          <w:rFonts w:ascii="宋体" w:eastAsia="宋体" w:hAnsi="宋体" w:cs="Times New Roman"/>
          <w:szCs w:val="21"/>
        </w:rPr>
        <w:t>.</w:t>
      </w:r>
      <w:r>
        <w:rPr>
          <w:rFonts w:ascii="Times New Roman" w:eastAsia="宋体" w:hAnsi="Times New Roman" w:cs="Times New Roman"/>
          <w:szCs w:val="21"/>
        </w:rPr>
        <w:t>标志着我国已经成为世界科技强国</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D</w:t>
      </w:r>
      <w:r>
        <w:rPr>
          <w:rFonts w:ascii="宋体" w:eastAsia="宋体" w:hAnsi="宋体" w:cs="Times New Roman"/>
          <w:szCs w:val="21"/>
        </w:rPr>
        <w:t>.</w:t>
      </w:r>
      <w:r>
        <w:rPr>
          <w:rFonts w:ascii="Times New Roman" w:eastAsia="宋体" w:hAnsi="Times New Roman" w:cs="Times New Roman"/>
          <w:szCs w:val="21"/>
        </w:rPr>
        <w:t>生动诠释了文化建设是第一生产力</w:t>
      </w:r>
    </w:p>
    <w:p>
      <w:pPr>
        <w:spacing w:line="300" w:lineRule="auto"/>
        <w:rPr>
          <w:rFonts w:ascii="Times New Roman" w:eastAsia="宋体" w:hAnsi="Times New Roman" w:cs="Times New Roman"/>
          <w:szCs w:val="21"/>
        </w:rPr>
      </w:pPr>
      <w:r>
        <w:rPr>
          <w:rFonts w:ascii="Times New Roman" w:eastAsia="宋体" w:hAnsi="Times New Roman" w:cs="Times New Roman"/>
          <w:szCs w:val="21"/>
        </w:rPr>
        <w:t>6</w:t>
      </w:r>
      <w:r>
        <w:rPr>
          <w:rFonts w:ascii="宋体" w:eastAsia="宋体" w:hAnsi="宋体" w:cs="Times New Roman"/>
          <w:szCs w:val="21"/>
        </w:rPr>
        <w:t>.</w:t>
      </w:r>
      <w:r>
        <w:rPr>
          <w:rFonts w:ascii="Times New Roman" w:eastAsia="宋体" w:hAnsi="Times New Roman" w:cs="Times New Roman"/>
          <w:szCs w:val="21"/>
        </w:rPr>
        <w:t>习近平同志在十九大报告中指出：创新是引领发展的第一动力，是建设现代化经济体系的战略支撑。这主</w:t>
      </w:r>
      <w:r>
        <w:rPr>
          <w:rFonts w:ascii="Times New Roman" w:eastAsia="宋体" w:hAnsi="Times New Roman" w:cs="Times New Roman" w:hint="eastAsia"/>
          <w:szCs w:val="21"/>
        </w:rPr>
        <w:t>要是因为</w:t>
      </w:r>
      <w:r>
        <w:rPr>
          <w:rFonts w:ascii="宋体" w:eastAsia="宋体" w:hAnsi="宋体" w:cs="Times New Roman"/>
          <w:szCs w:val="21"/>
        </w:rPr>
        <w:t>（    ）</w:t>
      </w:r>
    </w:p>
    <w:p>
      <w:pPr>
        <w:spacing w:line="300"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szCs w:val="21"/>
        </w:rPr>
        <w:t>创新是民族进步的灵魂，是一个国家兴旺发达的不竭源泉</w:t>
      </w:r>
    </w:p>
    <w:p>
      <w:pPr>
        <w:spacing w:line="300" w:lineRule="auto"/>
        <w:rPr>
          <w:rFonts w:ascii="Times New Roman" w:eastAsia="宋体" w:hAnsi="Times New Roman" w:cs="Times New Roman"/>
          <w:szCs w:val="21"/>
        </w:rPr>
      </w:pPr>
      <w:r>
        <w:rPr>
          <w:rFonts w:ascii="宋体" w:eastAsia="宋体" w:hAnsi="宋体" w:cs="宋体" w:hint="eastAsia"/>
          <w:szCs w:val="21"/>
        </w:rPr>
        <w:t>②</w:t>
      </w:r>
      <w:r>
        <w:rPr>
          <w:rFonts w:ascii="Times New Roman" w:eastAsia="宋体" w:hAnsi="Times New Roman" w:cs="Times New Roman"/>
          <w:szCs w:val="21"/>
        </w:rPr>
        <w:t>积极实施科教兴国与人才强国战略</w:t>
      </w:r>
    </w:p>
    <w:p>
      <w:pPr>
        <w:spacing w:line="300" w:lineRule="auto"/>
        <w:rPr>
          <w:rFonts w:ascii="Times New Roman" w:eastAsia="宋体" w:hAnsi="Times New Roman" w:cs="Times New Roman"/>
          <w:szCs w:val="21"/>
        </w:rPr>
      </w:pPr>
      <w:r>
        <w:rPr>
          <w:rFonts w:ascii="宋体" w:eastAsia="宋体" w:hAnsi="宋体" w:cs="宋体" w:hint="eastAsia"/>
          <w:szCs w:val="21"/>
        </w:rPr>
        <w:t>③</w:t>
      </w:r>
      <w:r>
        <w:rPr>
          <w:rFonts w:ascii="Times New Roman" w:eastAsia="宋体" w:hAnsi="Times New Roman" w:cs="Times New Roman"/>
          <w:szCs w:val="21"/>
        </w:rPr>
        <w:t>自主创新是社会主义核心价值观的重要内容</w:t>
      </w:r>
    </w:p>
    <w:p>
      <w:pPr>
        <w:spacing w:line="300" w:lineRule="auto"/>
        <w:rPr>
          <w:rFonts w:ascii="Times New Roman" w:eastAsia="宋体" w:hAnsi="Times New Roman" w:cs="Times New Roman"/>
          <w:szCs w:val="21"/>
        </w:rPr>
      </w:pPr>
      <w:r>
        <w:rPr>
          <w:rFonts w:ascii="宋体" w:eastAsia="宋体" w:hAnsi="宋体" w:cs="宋体" w:hint="eastAsia"/>
          <w:szCs w:val="21"/>
        </w:rPr>
        <w:t>④</w:t>
      </w:r>
      <w:r>
        <w:rPr>
          <w:rFonts w:ascii="Times New Roman" w:eastAsia="宋体" w:hAnsi="Times New Roman" w:cs="Times New Roman"/>
          <w:szCs w:val="21"/>
        </w:rPr>
        <w:t>创新是战胜困难和挫折的重要途径之一</w:t>
      </w:r>
    </w:p>
    <w:p>
      <w:pPr>
        <w:spacing w:line="300" w:lineRule="auto"/>
        <w:rPr>
          <w:rFonts w:ascii="Times New Roman" w:eastAsia="宋体" w:hAnsi="Times New Roman" w:cs="Times New Roman"/>
          <w:szCs w:val="21"/>
        </w:rPr>
      </w:pPr>
      <w:r>
        <w:rPr>
          <w:rFonts w:ascii="Times New Roman" w:eastAsia="宋体" w:hAnsi="Times New Roman" w:cs="Times New Roman"/>
          <w:szCs w:val="21"/>
        </w:rPr>
        <w:t>A</w:t>
      </w:r>
      <w:r>
        <w:rPr>
          <w:rFonts w:ascii="宋体" w:eastAsia="宋体" w:hAnsi="宋体" w:cs="Times New Roman"/>
          <w:szCs w:val="21"/>
        </w:rPr>
        <w:t>.</w:t>
      </w:r>
      <w:r>
        <w:rPr>
          <w:rFonts w:ascii="宋体" w:eastAsia="宋体" w:hAnsi="宋体" w:cs="宋体" w:hint="eastAsia"/>
          <w:szCs w:val="21"/>
        </w:rPr>
        <w:t>①③</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B</w:t>
      </w:r>
      <w:r>
        <w:rPr>
          <w:rFonts w:ascii="宋体" w:eastAsia="宋体" w:hAnsi="宋体" w:cs="Times New Roman"/>
          <w:szCs w:val="21"/>
        </w:rPr>
        <w:t>.</w:t>
      </w:r>
      <w:r>
        <w:rPr>
          <w:rFonts w:ascii="宋体" w:eastAsia="宋体" w:hAnsi="宋体" w:cs="宋体" w:hint="eastAsia"/>
          <w:szCs w:val="21"/>
        </w:rPr>
        <w:t>①②</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C</w:t>
      </w:r>
      <w:r>
        <w:rPr>
          <w:rFonts w:ascii="宋体" w:eastAsia="宋体" w:hAnsi="宋体" w:cs="Times New Roman"/>
          <w:szCs w:val="21"/>
        </w:rPr>
        <w:t>.</w:t>
      </w:r>
      <w:r>
        <w:rPr>
          <w:rFonts w:ascii="宋体" w:eastAsia="宋体" w:hAnsi="宋体" w:cs="宋体" w:hint="eastAsia"/>
          <w:szCs w:val="21"/>
        </w:rPr>
        <w:t>②④</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D</w:t>
      </w:r>
      <w:r>
        <w:rPr>
          <w:rFonts w:ascii="宋体" w:eastAsia="宋体" w:hAnsi="宋体" w:cs="Times New Roman"/>
          <w:szCs w:val="21"/>
        </w:rPr>
        <w:t>.</w:t>
      </w:r>
      <w:r>
        <w:rPr>
          <w:rFonts w:ascii="宋体" w:eastAsia="宋体" w:hAnsi="宋体" w:cs="宋体" w:hint="eastAsia"/>
          <w:szCs w:val="21"/>
        </w:rPr>
        <w:t>①④</w:t>
      </w:r>
    </w:p>
    <w:p>
      <w:pPr>
        <w:spacing w:line="300" w:lineRule="auto"/>
        <w:rPr>
          <w:rFonts w:ascii="Times New Roman" w:eastAsia="宋体" w:hAnsi="Times New Roman" w:cs="Times New Roman"/>
          <w:szCs w:val="21"/>
        </w:rPr>
      </w:pPr>
      <w:r>
        <w:rPr>
          <w:rFonts w:ascii="Times New Roman" w:eastAsia="宋体" w:hAnsi="Times New Roman" w:cs="Times New Roman"/>
          <w:szCs w:val="21"/>
        </w:rPr>
        <w:t>7</w:t>
      </w:r>
      <w:r>
        <w:rPr>
          <w:rFonts w:ascii="宋体" w:eastAsia="宋体" w:hAnsi="宋体" w:cs="Times New Roman"/>
          <w:szCs w:val="21"/>
        </w:rPr>
        <w:t>.</w:t>
      </w:r>
      <w:r>
        <w:rPr>
          <w:rFonts w:ascii="Times New Roman" w:eastAsia="宋体" w:hAnsi="Times New Roman" w:cs="Times New Roman"/>
          <w:szCs w:val="21"/>
        </w:rPr>
        <w:t>2017年7月，中央财政下达城乡义务教育经费保障机制预算1 170亿元，比2016年增加约70亿元，增长6.4%。我国之所以重视教育</w:t>
      </w:r>
      <w:r>
        <w:rPr>
          <w:rFonts w:ascii="Times New Roman" w:eastAsia="宋体" w:hAnsi="Times New Roman" w:cs="Times New Roman" w:hint="eastAsia"/>
          <w:szCs w:val="21"/>
        </w:rPr>
        <w:t>问题，是因为</w:t>
      </w:r>
      <w:r>
        <w:rPr>
          <w:rFonts w:ascii="宋体" w:eastAsia="宋体" w:hAnsi="宋体" w:cs="Times New Roman"/>
          <w:szCs w:val="21"/>
        </w:rPr>
        <w:t>（    ）</w:t>
      </w:r>
    </w:p>
    <w:p>
      <w:pPr>
        <w:spacing w:line="300"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szCs w:val="21"/>
        </w:rPr>
        <w:t>教育是民族振兴和社会进步的基石</w:t>
      </w:r>
    </w:p>
    <w:p>
      <w:pPr>
        <w:spacing w:line="300" w:lineRule="auto"/>
        <w:rPr>
          <w:rFonts w:ascii="Times New Roman" w:eastAsia="宋体" w:hAnsi="Times New Roman" w:cs="Times New Roman"/>
          <w:szCs w:val="21"/>
        </w:rPr>
      </w:pPr>
      <w:r>
        <w:rPr>
          <w:rFonts w:ascii="宋体" w:eastAsia="宋体" w:hAnsi="宋体" w:cs="宋体" w:hint="eastAsia"/>
          <w:szCs w:val="21"/>
        </w:rPr>
        <w:t>②</w:t>
      </w:r>
      <w:r>
        <w:rPr>
          <w:rFonts w:ascii="Times New Roman" w:eastAsia="宋体" w:hAnsi="Times New Roman" w:cs="Times New Roman"/>
          <w:szCs w:val="21"/>
        </w:rPr>
        <w:t>为实现社会主义现代化，就要把教育放在首要地位</w:t>
      </w:r>
    </w:p>
    <w:p>
      <w:pPr>
        <w:spacing w:line="300" w:lineRule="auto"/>
        <w:rPr>
          <w:rFonts w:ascii="Times New Roman" w:eastAsia="宋体" w:hAnsi="Times New Roman" w:cs="Times New Roman"/>
          <w:szCs w:val="21"/>
        </w:rPr>
      </w:pPr>
      <w:r>
        <w:rPr>
          <w:rFonts w:ascii="宋体" w:eastAsia="宋体" w:hAnsi="宋体" w:cs="宋体" w:hint="eastAsia"/>
          <w:szCs w:val="21"/>
        </w:rPr>
        <w:t>③</w:t>
      </w:r>
      <w:r>
        <w:rPr>
          <w:rFonts w:ascii="Times New Roman" w:eastAsia="宋体" w:hAnsi="Times New Roman" w:cs="Times New Roman"/>
          <w:szCs w:val="21"/>
        </w:rPr>
        <w:t>教育创新能力是综合国力竞争的决定性因素</w:t>
      </w:r>
    </w:p>
    <w:p>
      <w:pPr>
        <w:spacing w:line="300" w:lineRule="auto"/>
        <w:rPr>
          <w:rFonts w:ascii="Times New Roman" w:eastAsia="宋体" w:hAnsi="Times New Roman" w:cs="Times New Roman"/>
          <w:szCs w:val="21"/>
        </w:rPr>
      </w:pPr>
      <w:r>
        <w:rPr>
          <w:rFonts w:ascii="宋体" w:eastAsia="宋体" w:hAnsi="宋体" w:cs="宋体" w:hint="eastAsia"/>
          <w:szCs w:val="21"/>
        </w:rPr>
        <w:t>④</w:t>
      </w:r>
      <w:r>
        <w:rPr>
          <w:rFonts w:ascii="Times New Roman" w:eastAsia="宋体" w:hAnsi="Times New Roman" w:cs="Times New Roman"/>
          <w:szCs w:val="21"/>
        </w:rPr>
        <w:t>只有大力发展教育，才能化人口大国为人才强国</w:t>
      </w:r>
    </w:p>
    <w:p>
      <w:pPr>
        <w:spacing w:line="300" w:lineRule="auto"/>
        <w:rPr>
          <w:rFonts w:ascii="Times New Roman" w:eastAsia="宋体" w:hAnsi="Times New Roman" w:cs="Times New Roman"/>
          <w:szCs w:val="21"/>
        </w:rPr>
      </w:pPr>
      <w:r>
        <w:rPr>
          <w:rFonts w:ascii="Times New Roman" w:eastAsia="宋体" w:hAnsi="Times New Roman" w:cs="Times New Roman"/>
          <w:szCs w:val="21"/>
        </w:rPr>
        <w:t>A</w:t>
      </w:r>
      <w:r>
        <w:rPr>
          <w:rFonts w:ascii="宋体" w:eastAsia="宋体" w:hAnsi="宋体" w:cs="Times New Roman"/>
          <w:szCs w:val="21"/>
        </w:rPr>
        <w:t>.</w:t>
      </w:r>
      <w:r>
        <w:rPr>
          <w:rFonts w:ascii="宋体" w:eastAsia="宋体" w:hAnsi="宋体" w:cs="宋体" w:hint="eastAsia"/>
          <w:szCs w:val="21"/>
        </w:rPr>
        <w:t>①②</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B</w:t>
      </w:r>
      <w:r>
        <w:rPr>
          <w:rFonts w:ascii="宋体" w:eastAsia="宋体" w:hAnsi="宋体" w:cs="Times New Roman"/>
          <w:szCs w:val="21"/>
        </w:rPr>
        <w:t>.</w:t>
      </w:r>
      <w:r>
        <w:rPr>
          <w:rFonts w:ascii="宋体" w:eastAsia="宋体" w:hAnsi="宋体" w:cs="宋体" w:hint="eastAsia"/>
          <w:szCs w:val="21"/>
        </w:rPr>
        <w:t>②③</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C</w:t>
      </w:r>
      <w:r>
        <w:rPr>
          <w:rFonts w:ascii="宋体" w:eastAsia="宋体" w:hAnsi="宋体" w:cs="Times New Roman"/>
          <w:szCs w:val="21"/>
        </w:rPr>
        <w:t>.</w:t>
      </w:r>
      <w:r>
        <w:rPr>
          <w:rFonts w:ascii="宋体" w:eastAsia="宋体" w:hAnsi="宋体" w:cs="宋体" w:hint="eastAsia"/>
          <w:szCs w:val="21"/>
        </w:rPr>
        <w:t>①③</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D</w:t>
      </w:r>
      <w:r>
        <w:rPr>
          <w:rFonts w:ascii="宋体" w:eastAsia="宋体" w:hAnsi="宋体" w:cs="Times New Roman"/>
          <w:szCs w:val="21"/>
        </w:rPr>
        <w:t>.</w:t>
      </w:r>
      <w:r>
        <w:rPr>
          <w:rFonts w:ascii="宋体" w:eastAsia="宋体" w:hAnsi="宋体" w:cs="宋体" w:hint="eastAsia"/>
          <w:szCs w:val="21"/>
        </w:rPr>
        <w:t>①④</w:t>
      </w:r>
    </w:p>
    <w:p>
      <w:pPr>
        <w:spacing w:line="300" w:lineRule="auto"/>
        <w:rPr>
          <w:rFonts w:ascii="Times New Roman" w:eastAsia="宋体" w:hAnsi="Times New Roman" w:cs="Times New Roman"/>
          <w:szCs w:val="21"/>
        </w:rPr>
      </w:pPr>
      <w:r>
        <w:rPr>
          <w:rFonts w:ascii="Times New Roman" w:eastAsia="宋体" w:hAnsi="Times New Roman" w:cs="Times New Roman"/>
          <w:szCs w:val="21"/>
        </w:rPr>
        <w:t>8</w:t>
      </w:r>
      <w:r>
        <w:rPr>
          <w:rFonts w:ascii="宋体" w:eastAsia="宋体" w:hAnsi="宋体" w:cs="Times New Roman"/>
          <w:szCs w:val="21"/>
        </w:rPr>
        <w:t>.</w:t>
      </w:r>
      <w:r>
        <w:rPr>
          <w:rFonts w:ascii="Times New Roman" w:eastAsia="宋体" w:hAnsi="Times New Roman" w:cs="Times New Roman"/>
          <w:szCs w:val="21"/>
        </w:rPr>
        <w:t>2017年8月14日至18日，第32届全国青少年科技创新大赛在杭州举行。徐延豪在开幕式致辞中指出，习近平总书记在2016年</w:t>
      </w:r>
      <w:r>
        <w:rPr>
          <w:rFonts w:ascii="宋体" w:eastAsia="宋体" w:hAnsi="宋体" w:cs="Times New Roman"/>
          <w:szCs w:val="21"/>
        </w:rPr>
        <w:t>“</w:t>
      </w:r>
      <w:r>
        <w:rPr>
          <w:rFonts w:ascii="Times New Roman" w:eastAsia="宋体" w:hAnsi="Times New Roman" w:cs="Times New Roman"/>
          <w:szCs w:val="21"/>
        </w:rPr>
        <w:t>科技三会</w:t>
      </w:r>
      <w:r>
        <w:rPr>
          <w:rFonts w:ascii="宋体" w:eastAsia="宋体" w:hAnsi="宋体" w:cs="Times New Roman"/>
          <w:szCs w:val="21"/>
        </w:rPr>
        <w:t>”</w:t>
      </w:r>
      <w:r>
        <w:rPr>
          <w:rFonts w:ascii="Times New Roman" w:eastAsia="宋体" w:hAnsi="Times New Roman" w:cs="Times New Roman"/>
          <w:szCs w:val="21"/>
        </w:rPr>
        <w:t>上，发出了建设世界科技强国的伟大号召，科技创新事业呼唤创新人才，特别是青少年科技后备人才。为此，青少年应该</w:t>
      </w:r>
      <w:r>
        <w:rPr>
          <w:rFonts w:ascii="宋体" w:eastAsia="宋体" w:hAnsi="宋体" w:cs="Times New Roman"/>
          <w:szCs w:val="21"/>
        </w:rPr>
        <w:t>（    ）</w:t>
      </w:r>
    </w:p>
    <w:p>
      <w:pPr>
        <w:spacing w:line="300"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szCs w:val="21"/>
        </w:rPr>
        <w:t>努力学习科学文化知识，培养创新意识和能力</w:t>
      </w:r>
    </w:p>
    <w:p>
      <w:pPr>
        <w:spacing w:line="300" w:lineRule="auto"/>
        <w:rPr>
          <w:rFonts w:ascii="Times New Roman" w:eastAsia="宋体" w:hAnsi="Times New Roman" w:cs="Times New Roman"/>
          <w:szCs w:val="21"/>
        </w:rPr>
      </w:pPr>
      <w:r>
        <w:rPr>
          <w:rFonts w:ascii="宋体" w:eastAsia="宋体" w:hAnsi="宋体" w:cs="宋体" w:hint="eastAsia"/>
          <w:szCs w:val="21"/>
        </w:rPr>
        <w:t>②</w:t>
      </w:r>
      <w:r>
        <w:rPr>
          <w:rFonts w:ascii="Times New Roman" w:eastAsia="宋体" w:hAnsi="Times New Roman" w:cs="Times New Roman"/>
          <w:szCs w:val="21"/>
        </w:rPr>
        <w:t>积极参加科技小发明、小制作活动</w:t>
      </w:r>
    </w:p>
    <w:p>
      <w:pPr>
        <w:spacing w:line="300" w:lineRule="auto"/>
        <w:rPr>
          <w:rFonts w:ascii="Times New Roman" w:eastAsia="宋体" w:hAnsi="Times New Roman" w:cs="Times New Roman"/>
          <w:szCs w:val="21"/>
        </w:rPr>
      </w:pPr>
      <w:r>
        <w:rPr>
          <w:rFonts w:ascii="宋体" w:eastAsia="宋体" w:hAnsi="宋体" w:cs="宋体" w:hint="eastAsia"/>
          <w:szCs w:val="21"/>
        </w:rPr>
        <w:t>③</w:t>
      </w:r>
      <w:r>
        <w:rPr>
          <w:rFonts w:ascii="Times New Roman" w:eastAsia="宋体" w:hAnsi="Times New Roman" w:cs="Times New Roman"/>
          <w:szCs w:val="21"/>
        </w:rPr>
        <w:t>树立崇高远大的理想，发扬艰苦奋斗精神</w:t>
      </w:r>
    </w:p>
    <w:p>
      <w:pPr>
        <w:spacing w:line="300" w:lineRule="auto"/>
        <w:rPr>
          <w:rFonts w:ascii="Times New Roman" w:eastAsia="宋体" w:hAnsi="Times New Roman" w:cs="Times New Roman"/>
          <w:szCs w:val="21"/>
        </w:rPr>
      </w:pPr>
      <w:r>
        <w:rPr>
          <w:rFonts w:ascii="宋体" w:eastAsia="宋体" w:hAnsi="宋体" w:cs="宋体" w:hint="eastAsia"/>
          <w:szCs w:val="21"/>
        </w:rPr>
        <w:t>④</w:t>
      </w:r>
      <w:r>
        <w:rPr>
          <w:rFonts w:ascii="Times New Roman" w:eastAsia="宋体" w:hAnsi="Times New Roman" w:cs="Times New Roman"/>
          <w:szCs w:val="21"/>
        </w:rPr>
        <w:t>加大科技投入，为自主创新提供物质保障</w:t>
      </w:r>
    </w:p>
    <w:p>
      <w:pPr>
        <w:spacing w:line="300" w:lineRule="auto"/>
        <w:rPr>
          <w:rFonts w:ascii="Times New Roman" w:eastAsia="宋体" w:hAnsi="Times New Roman" w:cs="Times New Roman"/>
          <w:szCs w:val="21"/>
        </w:rPr>
      </w:pPr>
      <w:r>
        <w:rPr>
          <w:rFonts w:ascii="Times New Roman" w:eastAsia="宋体" w:hAnsi="Times New Roman" w:cs="Times New Roman"/>
          <w:szCs w:val="21"/>
        </w:rPr>
        <w:t>A</w:t>
      </w:r>
      <w:r>
        <w:rPr>
          <w:rFonts w:ascii="宋体" w:eastAsia="宋体" w:hAnsi="宋体" w:cs="Times New Roman"/>
          <w:szCs w:val="21"/>
        </w:rPr>
        <w:t>.</w:t>
      </w:r>
      <w:r>
        <w:rPr>
          <w:rFonts w:ascii="宋体" w:eastAsia="宋体" w:hAnsi="宋体" w:cs="宋体" w:hint="eastAsia"/>
          <w:szCs w:val="21"/>
        </w:rPr>
        <w:t>①②④</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B</w:t>
      </w:r>
      <w:r>
        <w:rPr>
          <w:rFonts w:ascii="宋体" w:eastAsia="宋体" w:hAnsi="宋体" w:cs="Times New Roman"/>
          <w:szCs w:val="21"/>
        </w:rPr>
        <w:t>.</w:t>
      </w:r>
      <w:r>
        <w:rPr>
          <w:rFonts w:ascii="宋体" w:eastAsia="宋体" w:hAnsi="宋体" w:cs="宋体" w:hint="eastAsia"/>
          <w:szCs w:val="21"/>
        </w:rPr>
        <w:t>②③④</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C</w:t>
      </w:r>
      <w:r>
        <w:rPr>
          <w:rFonts w:ascii="宋体" w:eastAsia="宋体" w:hAnsi="宋体" w:cs="Times New Roman"/>
          <w:szCs w:val="21"/>
        </w:rPr>
        <w:t>.</w:t>
      </w:r>
      <w:r>
        <w:rPr>
          <w:rFonts w:ascii="宋体" w:eastAsia="宋体" w:hAnsi="宋体" w:cs="宋体" w:hint="eastAsia"/>
          <w:szCs w:val="21"/>
        </w:rPr>
        <w:t>①②③</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D</w:t>
      </w:r>
      <w:r>
        <w:rPr>
          <w:rFonts w:ascii="宋体" w:eastAsia="宋体" w:hAnsi="宋体" w:cs="Times New Roman"/>
          <w:szCs w:val="21"/>
        </w:rPr>
        <w:t>.</w:t>
      </w:r>
      <w:r>
        <w:rPr>
          <w:rFonts w:ascii="宋体" w:eastAsia="宋体" w:hAnsi="宋体" w:cs="宋体" w:hint="eastAsia"/>
          <w:szCs w:val="21"/>
        </w:rPr>
        <w:t>①③④</w:t>
      </w:r>
    </w:p>
    <w:p>
      <w:pPr>
        <w:spacing w:line="300" w:lineRule="auto"/>
        <w:rPr>
          <w:rFonts w:ascii="宋体" w:eastAsia="宋体" w:hAnsi="宋体" w:cs="Times New Roman"/>
          <w:szCs w:val="21"/>
        </w:rPr>
      </w:pPr>
      <w:r>
        <w:rPr>
          <w:rFonts w:ascii="Times New Roman" w:eastAsia="宋体" w:hAnsi="Times New Roman" w:cs="Times New Roman"/>
          <w:szCs w:val="21"/>
        </w:rPr>
        <w:t>9</w:t>
      </w:r>
      <w:r>
        <w:rPr>
          <w:rFonts w:ascii="宋体" w:eastAsia="宋体" w:hAnsi="宋体" w:cs="Times New Roman"/>
          <w:szCs w:val="21"/>
        </w:rPr>
        <w:t>.</w:t>
      </w:r>
      <w:r>
        <w:rPr>
          <w:rFonts w:ascii="Times New Roman" w:eastAsia="宋体" w:hAnsi="Times New Roman" w:cs="Times New Roman"/>
          <w:szCs w:val="21"/>
        </w:rPr>
        <w:t>国务院前总理温家宝与网友在线交流时说：</w:t>
      </w:r>
      <w:r>
        <w:rPr>
          <w:rFonts w:ascii="宋体" w:eastAsia="宋体" w:hAnsi="宋体" w:cs="Times New Roman"/>
          <w:szCs w:val="21"/>
        </w:rPr>
        <w:t>“</w:t>
      </w:r>
      <w:r>
        <w:rPr>
          <w:rFonts w:ascii="Times New Roman" w:eastAsia="宋体" w:hAnsi="Times New Roman" w:cs="Times New Roman"/>
          <w:szCs w:val="21"/>
        </w:rPr>
        <w:t>只有民主才不会出现人亡政息。</w:t>
      </w:r>
      <w:r>
        <w:rPr>
          <w:rFonts w:ascii="宋体" w:eastAsia="宋体" w:hAnsi="宋体" w:cs="Times New Roman"/>
          <w:szCs w:val="21"/>
        </w:rPr>
        <w:t>”</w:t>
      </w:r>
      <w:r>
        <w:rPr>
          <w:rFonts w:ascii="Times New Roman" w:eastAsia="宋体" w:hAnsi="Times New Roman" w:cs="Times New Roman"/>
          <w:szCs w:val="21"/>
        </w:rPr>
        <w:t>这主要说明</w:t>
      </w:r>
      <w:r>
        <w:rPr>
          <w:rFonts w:ascii="宋体" w:eastAsia="宋体" w:hAnsi="宋体" w:cs="Times New Roman"/>
          <w:szCs w:val="21"/>
        </w:rPr>
        <w:t>（    ）</w:t>
      </w:r>
    </w:p>
    <w:p>
      <w:pPr>
        <w:spacing w:line="300" w:lineRule="auto"/>
        <w:rPr>
          <w:rFonts w:ascii="Times New Roman" w:eastAsia="宋体" w:hAnsi="Times New Roman" w:cs="Times New Roman"/>
          <w:szCs w:val="21"/>
        </w:rPr>
      </w:pPr>
      <w:r>
        <w:rPr>
          <w:rFonts w:ascii="Times New Roman" w:eastAsia="宋体" w:hAnsi="Times New Roman" w:cs="Times New Roman"/>
          <w:szCs w:val="21"/>
        </w:rPr>
        <w:t>A</w:t>
      </w:r>
      <w:r>
        <w:rPr>
          <w:rFonts w:ascii="宋体" w:eastAsia="宋体" w:hAnsi="宋体" w:cs="Times New Roman"/>
          <w:szCs w:val="21"/>
        </w:rPr>
        <w:t>.</w:t>
      </w:r>
      <w:r>
        <w:rPr>
          <w:rFonts w:ascii="Times New Roman" w:eastAsia="宋体" w:hAnsi="Times New Roman" w:cs="Times New Roman"/>
          <w:szCs w:val="21"/>
        </w:rPr>
        <w:t>只要实行民主，政府就会有权威</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B</w:t>
      </w:r>
      <w:r>
        <w:rPr>
          <w:rFonts w:ascii="宋体" w:eastAsia="宋体" w:hAnsi="宋体" w:cs="Times New Roman"/>
          <w:szCs w:val="21"/>
        </w:rPr>
        <w:t>.</w:t>
      </w:r>
      <w:r>
        <w:rPr>
          <w:rFonts w:ascii="Times New Roman" w:eastAsia="宋体" w:hAnsi="Times New Roman" w:cs="Times New Roman"/>
          <w:szCs w:val="21"/>
        </w:rPr>
        <w:t>人民民主是社会主义的生命</w:t>
      </w:r>
    </w:p>
    <w:p>
      <w:pPr>
        <w:spacing w:line="300" w:lineRule="auto"/>
        <w:rPr>
          <w:rFonts w:ascii="Times New Roman" w:eastAsia="宋体" w:hAnsi="Times New Roman" w:cs="Times New Roman"/>
          <w:szCs w:val="21"/>
        </w:rPr>
      </w:pPr>
      <w:r>
        <w:rPr>
          <w:rFonts w:ascii="Times New Roman" w:eastAsia="宋体" w:hAnsi="Times New Roman" w:cs="Times New Roman"/>
          <w:szCs w:val="21"/>
        </w:rPr>
        <w:t>C</w:t>
      </w:r>
      <w:r>
        <w:rPr>
          <w:rFonts w:ascii="宋体" w:eastAsia="宋体" w:hAnsi="宋体" w:cs="Times New Roman"/>
          <w:szCs w:val="21"/>
        </w:rPr>
        <w:t>.</w:t>
      </w:r>
      <w:r>
        <w:rPr>
          <w:rFonts w:ascii="Times New Roman" w:eastAsia="宋体" w:hAnsi="Times New Roman" w:cs="Times New Roman"/>
          <w:szCs w:val="21"/>
        </w:rPr>
        <w:t>民主具有阶级性</w:t>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ab/>
      </w:r>
      <w:r>
        <w:rPr>
          <w:rFonts w:ascii="Times New Roman" w:eastAsia="宋体" w:hAnsi="Times New Roman" w:cs="Times New Roman"/>
          <w:szCs w:val="21"/>
        </w:rPr>
        <w:t>D</w:t>
      </w:r>
      <w:r>
        <w:rPr>
          <w:rFonts w:ascii="宋体" w:eastAsia="宋体" w:hAnsi="宋体" w:cs="Times New Roman"/>
          <w:szCs w:val="21"/>
        </w:rPr>
        <w:t>.</w:t>
      </w:r>
      <w:r>
        <w:rPr>
          <w:rFonts w:ascii="Times New Roman" w:eastAsia="宋体" w:hAnsi="Times New Roman" w:cs="Times New Roman"/>
          <w:szCs w:val="21"/>
        </w:rPr>
        <w:t>建立了民主制度就能对政府进行制约和监督</w:t>
      </w:r>
    </w:p>
    <w:p>
      <w:pPr>
        <w:spacing w:line="300" w:lineRule="auto"/>
        <w:rPr>
          <w:rFonts w:ascii="Times New Roman" w:eastAsia="宋体" w:hAnsi="Times New Roman" w:cs="Times New Roman"/>
          <w:szCs w:val="21"/>
        </w:rPr>
      </w:pPr>
      <w:r>
        <w:rPr>
          <w:rFonts w:ascii="Times New Roman" w:eastAsia="宋体" w:hAnsi="Times New Roman" w:cs="Times New Roman"/>
          <w:szCs w:val="21"/>
        </w:rPr>
        <w:t>10</w:t>
      </w:r>
      <w:r>
        <w:rPr>
          <w:rFonts w:ascii="宋体" w:eastAsia="宋体" w:hAnsi="宋体" w:cs="Times New Roman"/>
          <w:szCs w:val="21"/>
        </w:rPr>
        <w:t>.</w:t>
      </w:r>
      <w:r>
        <w:rPr>
          <w:rFonts w:ascii="Times New Roman" w:eastAsia="宋体" w:hAnsi="Times New Roman" w:cs="Times New Roman"/>
          <w:szCs w:val="21"/>
        </w:rPr>
        <w:t>下面漫画《敞开》给我们的启示是</w:t>
      </w:r>
      <w:r>
        <w:rPr>
          <w:rFonts w:ascii="宋体" w:eastAsia="宋体" w:hAnsi="宋体" w:cs="Times New Roman"/>
          <w:szCs w:val="21"/>
        </w:rPr>
        <w:t>（    ）</w:t>
      </w:r>
    </w:p>
    <w:p>
      <w:pPr>
        <w:spacing w:line="300" w:lineRule="auto"/>
        <w:jc w:val="center"/>
        <w:rPr>
          <w:rFonts w:ascii="宋体" w:eastAsia="宋体" w:hAnsi="宋体" w:cs="宋体"/>
          <w:szCs w:val="21"/>
        </w:rPr>
      </w:pPr>
      <w:r>
        <w:rPr>
          <w:rFonts w:ascii="宋体" w:eastAsia="宋体" w:hAnsi="宋体" w:cs="宋体" w:hint="eastAsia"/>
          <w:szCs w:val="21"/>
        </w:rPr>
        <w:drawing>
          <wp:inline distT="0" distB="0" distL="0" distR="0">
            <wp:extent cx="1769745" cy="116649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096716" name="图片 1"/>
                    <pic:cNvPicPr>
                      <a:picLocks noChangeAspect="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781723" cy="1174676"/>
                    </a:xfrm>
                    <a:prstGeom prst="rect">
                      <a:avLst/>
                    </a:prstGeom>
                  </pic:spPr>
                </pic:pic>
              </a:graphicData>
            </a:graphic>
          </wp:inline>
        </w:drawing>
      </w:r>
    </w:p>
    <w:p>
      <w:pPr>
        <w:spacing w:line="300"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szCs w:val="21"/>
        </w:rPr>
        <w:t>有利于保证人民当家作主的地位</w:t>
      </w:r>
    </w:p>
    <w:p>
      <w:pPr>
        <w:spacing w:line="300" w:lineRule="auto"/>
        <w:rPr>
          <w:rFonts w:ascii="Times New Roman" w:eastAsia="宋体" w:hAnsi="Times New Roman" w:cs="Times New Roman"/>
          <w:szCs w:val="21"/>
        </w:rPr>
      </w:pPr>
      <w:r>
        <w:rPr>
          <w:rFonts w:ascii="宋体" w:eastAsia="宋体" w:hAnsi="宋体" w:cs="宋体" w:hint="eastAsia"/>
          <w:szCs w:val="21"/>
        </w:rPr>
        <w:t>②</w:t>
      </w:r>
      <w:r>
        <w:rPr>
          <w:rFonts w:ascii="Times New Roman" w:eastAsia="宋体" w:hAnsi="Times New Roman" w:cs="Times New Roman"/>
          <w:szCs w:val="21"/>
        </w:rPr>
        <w:t>有利于增强人民的主人翁意识</w:t>
      </w:r>
    </w:p>
    <w:p>
      <w:pPr>
        <w:spacing w:line="300" w:lineRule="auto"/>
        <w:rPr>
          <w:rFonts w:ascii="Times New Roman" w:eastAsia="宋体" w:hAnsi="Times New Roman" w:cs="Times New Roman"/>
          <w:szCs w:val="21"/>
        </w:rPr>
      </w:pPr>
      <w:r>
        <w:rPr>
          <w:rFonts w:ascii="宋体" w:eastAsia="宋体" w:hAnsi="宋体" w:cs="宋体" w:hint="eastAsia"/>
          <w:szCs w:val="21"/>
        </w:rPr>
        <w:t>③</w:t>
      </w:r>
      <w:r>
        <w:rPr>
          <w:rFonts w:ascii="Times New Roman" w:eastAsia="宋体" w:hAnsi="Times New Roman" w:cs="Times New Roman"/>
          <w:szCs w:val="21"/>
        </w:rPr>
        <w:t>有利于贯彻依法治国的基本方略</w:t>
      </w:r>
    </w:p>
    <w:p>
      <w:pPr>
        <w:spacing w:line="300" w:lineRule="auto"/>
        <w:rPr>
          <w:rFonts w:ascii="Times New Roman" w:eastAsia="宋体" w:hAnsi="Times New Roman" w:cs="Times New Roman"/>
          <w:szCs w:val="21"/>
        </w:rPr>
      </w:pPr>
      <w:r>
        <w:rPr>
          <w:rFonts w:ascii="宋体" w:eastAsia="宋体" w:hAnsi="宋体" w:cs="宋体" w:hint="eastAsia"/>
          <w:szCs w:val="21"/>
        </w:rPr>
        <w:t>④</w:t>
      </w:r>
      <w:r>
        <w:rPr>
          <w:rFonts w:ascii="Times New Roman" w:eastAsia="宋体" w:hAnsi="Times New Roman" w:cs="Times New Roman"/>
          <w:szCs w:val="21"/>
        </w:rPr>
        <w:t>不利于人民行使批评权和建议权</w:t>
      </w:r>
    </w:p>
    <w:p>
      <w:pPr>
        <w:spacing w:line="300" w:lineRule="auto"/>
        <w:rPr>
          <w:rFonts w:ascii="Times New Roman" w:eastAsia="宋体" w:hAnsi="Times New Roman" w:cs="Times New Roman"/>
          <w:szCs w:val="21"/>
        </w:rPr>
      </w:pPr>
      <w:r>
        <w:rPr>
          <w:rFonts w:ascii="Times New Roman" w:eastAsia="宋体" w:hAnsi="Times New Roman" w:cs="Times New Roman"/>
          <w:szCs w:val="21"/>
        </w:rPr>
        <w:t>A</w:t>
      </w:r>
      <w:r>
        <w:rPr>
          <w:rFonts w:ascii="宋体" w:eastAsia="宋体" w:hAnsi="宋体" w:cs="Times New Roman"/>
          <w:szCs w:val="21"/>
        </w:rPr>
        <w:t>.</w:t>
      </w:r>
      <w:r>
        <w:rPr>
          <w:rFonts w:ascii="宋体" w:eastAsia="宋体" w:hAnsi="宋体" w:cs="宋体" w:hint="eastAsia"/>
          <w:szCs w:val="21"/>
        </w:rPr>
        <w:t>①②④</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B</w:t>
      </w:r>
      <w:r>
        <w:rPr>
          <w:rFonts w:ascii="宋体" w:eastAsia="宋体" w:hAnsi="宋体" w:cs="Times New Roman"/>
          <w:szCs w:val="21"/>
        </w:rPr>
        <w:t>.</w:t>
      </w:r>
      <w:r>
        <w:rPr>
          <w:rFonts w:ascii="宋体" w:eastAsia="宋体" w:hAnsi="宋体" w:cs="宋体" w:hint="eastAsia"/>
          <w:szCs w:val="21"/>
        </w:rPr>
        <w:t>②③④</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C</w:t>
      </w:r>
      <w:r>
        <w:rPr>
          <w:rFonts w:ascii="宋体" w:eastAsia="宋体" w:hAnsi="宋体" w:cs="Times New Roman"/>
          <w:szCs w:val="21"/>
        </w:rPr>
        <w:t>.</w:t>
      </w:r>
      <w:r>
        <w:rPr>
          <w:rFonts w:ascii="宋体" w:eastAsia="宋体" w:hAnsi="宋体" w:cs="宋体" w:hint="eastAsia"/>
          <w:szCs w:val="21"/>
        </w:rPr>
        <w:t>①②③</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D</w:t>
      </w:r>
      <w:r>
        <w:rPr>
          <w:rFonts w:ascii="宋体" w:eastAsia="宋体" w:hAnsi="宋体" w:cs="Times New Roman"/>
          <w:szCs w:val="21"/>
        </w:rPr>
        <w:t>.</w:t>
      </w:r>
      <w:r>
        <w:rPr>
          <w:rFonts w:ascii="宋体" w:eastAsia="宋体" w:hAnsi="宋体" w:cs="宋体" w:hint="eastAsia"/>
          <w:szCs w:val="21"/>
        </w:rPr>
        <w:t>①③④</w:t>
      </w:r>
    </w:p>
    <w:p>
      <w:pPr>
        <w:spacing w:line="300" w:lineRule="auto"/>
        <w:rPr>
          <w:rFonts w:ascii="Times New Roman" w:eastAsia="宋体" w:hAnsi="Times New Roman" w:cs="Times New Roman"/>
          <w:szCs w:val="21"/>
        </w:rPr>
      </w:pPr>
      <w:r>
        <w:rPr>
          <w:rFonts w:ascii="Times New Roman" w:eastAsia="宋体" w:hAnsi="Times New Roman" w:cs="Times New Roman"/>
          <w:szCs w:val="21"/>
        </w:rPr>
        <w:t>11</w:t>
      </w:r>
      <w:r>
        <w:rPr>
          <w:rFonts w:ascii="宋体" w:eastAsia="宋体" w:hAnsi="宋体" w:cs="Times New Roman"/>
          <w:szCs w:val="21"/>
        </w:rPr>
        <w:t>.</w:t>
      </w:r>
      <w:r>
        <w:rPr>
          <w:rFonts w:ascii="Times New Roman" w:eastAsia="宋体" w:hAnsi="Times New Roman" w:cs="Times New Roman"/>
          <w:szCs w:val="21"/>
        </w:rPr>
        <w:t>某市政府规定，</w:t>
      </w:r>
      <w:r>
        <w:rPr>
          <w:rFonts w:ascii="宋体" w:eastAsia="宋体" w:hAnsi="宋体" w:cs="Times New Roman"/>
          <w:szCs w:val="21"/>
        </w:rPr>
        <w:t>“</w:t>
      </w:r>
      <w:r>
        <w:rPr>
          <w:rFonts w:ascii="Times New Roman" w:eastAsia="宋体" w:hAnsi="Times New Roman" w:cs="Times New Roman"/>
          <w:szCs w:val="21"/>
        </w:rPr>
        <w:t>凡是市政府发布或经市政府同意以部门名义印发的涉及经济社会发展和人民群众切身利益的重要文件，均需进行解读</w:t>
      </w:r>
      <w:r>
        <w:rPr>
          <w:rFonts w:ascii="宋体" w:eastAsia="宋体" w:hAnsi="宋体" w:cs="Times New Roman"/>
          <w:szCs w:val="21"/>
        </w:rPr>
        <w:t>”</w:t>
      </w:r>
      <w:r>
        <w:rPr>
          <w:rFonts w:ascii="Times New Roman" w:eastAsia="宋体" w:hAnsi="Times New Roman" w:cs="Times New Roman"/>
          <w:szCs w:val="21"/>
        </w:rPr>
        <w:t>，同时强调解读文件</w:t>
      </w:r>
      <w:r>
        <w:rPr>
          <w:rFonts w:ascii="宋体" w:eastAsia="宋体" w:hAnsi="宋体" w:cs="Times New Roman"/>
          <w:szCs w:val="21"/>
        </w:rPr>
        <w:t>“</w:t>
      </w:r>
      <w:r>
        <w:rPr>
          <w:rFonts w:ascii="Times New Roman" w:eastAsia="宋体" w:hAnsi="Times New Roman" w:cs="Times New Roman"/>
          <w:szCs w:val="21"/>
        </w:rPr>
        <w:t>要使用人民群众读得懂、听得明的语言</w:t>
      </w:r>
      <w:r>
        <w:rPr>
          <w:rFonts w:ascii="宋体" w:eastAsia="宋体" w:hAnsi="宋体" w:cs="Times New Roman"/>
          <w:szCs w:val="21"/>
        </w:rPr>
        <w:t>”</w:t>
      </w:r>
      <w:r>
        <w:rPr>
          <w:rFonts w:ascii="Times New Roman" w:eastAsia="宋体" w:hAnsi="Times New Roman" w:cs="Times New Roman"/>
          <w:szCs w:val="21"/>
        </w:rPr>
        <w:t>。这一规定</w:t>
      </w:r>
      <w:r>
        <w:rPr>
          <w:rFonts w:ascii="宋体" w:eastAsia="宋体" w:hAnsi="宋体" w:cs="Times New Roman"/>
          <w:szCs w:val="21"/>
        </w:rPr>
        <w:t>（    ）</w:t>
      </w:r>
    </w:p>
    <w:p>
      <w:pPr>
        <w:spacing w:line="300" w:lineRule="auto"/>
        <w:rPr>
          <w:rFonts w:ascii="Times New Roman" w:eastAsia="宋体" w:hAnsi="Times New Roman" w:cs="Times New Roman"/>
          <w:szCs w:val="21"/>
        </w:rPr>
      </w:pPr>
      <w:r>
        <w:rPr>
          <w:rFonts w:ascii="Times New Roman" w:eastAsia="宋体" w:hAnsi="Times New Roman" w:cs="Times New Roman"/>
          <w:szCs w:val="21"/>
        </w:rPr>
        <w:t>A</w:t>
      </w:r>
      <w:r>
        <w:rPr>
          <w:rFonts w:ascii="宋体" w:eastAsia="宋体" w:hAnsi="宋体" w:cs="Times New Roman"/>
          <w:szCs w:val="21"/>
        </w:rPr>
        <w:t>.</w:t>
      </w:r>
      <w:r>
        <w:rPr>
          <w:rFonts w:ascii="Times New Roman" w:eastAsia="宋体" w:hAnsi="Times New Roman" w:cs="Times New Roman"/>
          <w:szCs w:val="21"/>
        </w:rPr>
        <w:t>有利于人民群众了解和监督政府工作</w:t>
      </w:r>
    </w:p>
    <w:p>
      <w:pPr>
        <w:spacing w:line="300" w:lineRule="auto"/>
        <w:rPr>
          <w:rFonts w:ascii="Times New Roman" w:eastAsia="宋体" w:hAnsi="Times New Roman" w:cs="Times New Roman"/>
          <w:szCs w:val="21"/>
        </w:rPr>
      </w:pPr>
      <w:r>
        <w:rPr>
          <w:rFonts w:ascii="Times New Roman" w:eastAsia="宋体" w:hAnsi="Times New Roman" w:cs="Times New Roman"/>
          <w:szCs w:val="21"/>
        </w:rPr>
        <w:t>B</w:t>
      </w:r>
      <w:r>
        <w:rPr>
          <w:rFonts w:ascii="宋体" w:eastAsia="宋体" w:hAnsi="宋体" w:cs="Times New Roman"/>
          <w:szCs w:val="21"/>
        </w:rPr>
        <w:t>.</w:t>
      </w:r>
      <w:r>
        <w:rPr>
          <w:rFonts w:ascii="Times New Roman" w:eastAsia="宋体" w:hAnsi="Times New Roman" w:cs="Times New Roman"/>
          <w:szCs w:val="21"/>
        </w:rPr>
        <w:t>体现了政府审慎用权、民主决策的工作态度</w:t>
      </w:r>
    </w:p>
    <w:p>
      <w:pPr>
        <w:spacing w:line="300" w:lineRule="auto"/>
        <w:rPr>
          <w:rFonts w:ascii="Times New Roman" w:eastAsia="宋体" w:hAnsi="Times New Roman" w:cs="Times New Roman"/>
          <w:szCs w:val="21"/>
        </w:rPr>
      </w:pPr>
      <w:r>
        <w:rPr>
          <w:rFonts w:ascii="Times New Roman" w:eastAsia="宋体" w:hAnsi="Times New Roman" w:cs="Times New Roman"/>
          <w:szCs w:val="21"/>
        </w:rPr>
        <w:t>C</w:t>
      </w:r>
      <w:r>
        <w:rPr>
          <w:rFonts w:ascii="宋体" w:eastAsia="宋体" w:hAnsi="宋体" w:cs="Times New Roman"/>
          <w:szCs w:val="21"/>
        </w:rPr>
        <w:t>.</w:t>
      </w:r>
      <w:r>
        <w:rPr>
          <w:rFonts w:ascii="Times New Roman" w:eastAsia="宋体" w:hAnsi="Times New Roman" w:cs="Times New Roman"/>
          <w:szCs w:val="21"/>
        </w:rPr>
        <w:t>能使人民群众直接参与政府决策</w:t>
      </w:r>
    </w:p>
    <w:p>
      <w:pPr>
        <w:spacing w:line="300" w:lineRule="auto"/>
        <w:rPr>
          <w:rFonts w:ascii="Times New Roman" w:eastAsia="宋体" w:hAnsi="Times New Roman" w:cs="Times New Roman"/>
          <w:szCs w:val="21"/>
        </w:rPr>
      </w:pPr>
      <w:r>
        <w:rPr>
          <w:rFonts w:ascii="Times New Roman" w:eastAsia="宋体" w:hAnsi="Times New Roman" w:cs="Times New Roman"/>
          <w:szCs w:val="21"/>
        </w:rPr>
        <w:t>D</w:t>
      </w:r>
      <w:r>
        <w:rPr>
          <w:rFonts w:ascii="宋体" w:eastAsia="宋体" w:hAnsi="宋体" w:cs="Times New Roman"/>
          <w:szCs w:val="21"/>
        </w:rPr>
        <w:t>.</w:t>
      </w:r>
      <w:r>
        <w:rPr>
          <w:rFonts w:ascii="Times New Roman" w:eastAsia="宋体" w:hAnsi="Times New Roman" w:cs="Times New Roman"/>
          <w:szCs w:val="21"/>
        </w:rPr>
        <w:t>有利于保障人民群众享有更多的管理权和监督权</w:t>
      </w:r>
    </w:p>
    <w:p>
      <w:pPr>
        <w:spacing w:line="300" w:lineRule="auto"/>
        <w:rPr>
          <w:rFonts w:ascii="Times New Roman" w:eastAsia="宋体" w:hAnsi="Times New Roman" w:cs="Times New Roman"/>
          <w:szCs w:val="21"/>
        </w:rPr>
      </w:pPr>
      <w:r>
        <w:rPr>
          <w:rFonts w:ascii="Times New Roman" w:eastAsia="宋体" w:hAnsi="Times New Roman" w:cs="Times New Roman"/>
          <w:szCs w:val="21"/>
        </w:rPr>
        <w:t>12</w:t>
      </w:r>
      <w:r>
        <w:rPr>
          <w:rFonts w:ascii="宋体" w:eastAsia="宋体" w:hAnsi="宋体" w:cs="Times New Roman"/>
          <w:szCs w:val="21"/>
        </w:rPr>
        <w:t>.</w:t>
      </w:r>
      <w:r>
        <w:rPr>
          <w:rFonts w:ascii="Times New Roman" w:eastAsia="宋体" w:hAnsi="Times New Roman" w:cs="Times New Roman"/>
          <w:szCs w:val="21"/>
        </w:rPr>
        <w:t>公民只有不断提高参与民主选举的素养，行使好民主选举的权利，才能更好地管理国家事务和社会事务。这说明</w:t>
      </w:r>
      <w:r>
        <w:rPr>
          <w:rFonts w:ascii="宋体" w:eastAsia="宋体" w:hAnsi="宋体" w:cs="Times New Roman"/>
          <w:szCs w:val="21"/>
        </w:rPr>
        <w:t>（    ）</w:t>
      </w:r>
    </w:p>
    <w:p>
      <w:pPr>
        <w:spacing w:line="300" w:lineRule="auto"/>
        <w:rPr>
          <w:rFonts w:ascii="Times New Roman" w:eastAsia="宋体" w:hAnsi="Times New Roman" w:cs="Times New Roman"/>
          <w:szCs w:val="21"/>
        </w:rPr>
      </w:pPr>
      <w:r>
        <w:rPr>
          <w:rFonts w:ascii="Times New Roman" w:eastAsia="宋体" w:hAnsi="Times New Roman" w:cs="Times New Roman"/>
          <w:szCs w:val="21"/>
        </w:rPr>
        <w:t>A</w:t>
      </w:r>
      <w:r>
        <w:rPr>
          <w:rFonts w:ascii="宋体" w:eastAsia="宋体" w:hAnsi="宋体" w:cs="Times New Roman"/>
          <w:szCs w:val="21"/>
        </w:rPr>
        <w:t>.</w:t>
      </w:r>
      <w:r>
        <w:rPr>
          <w:rFonts w:ascii="Times New Roman" w:eastAsia="宋体" w:hAnsi="Times New Roman" w:cs="Times New Roman"/>
          <w:szCs w:val="21"/>
        </w:rPr>
        <w:t>选民参加选举的态度和能力，是影响选举效果的重要因素</w:t>
      </w:r>
    </w:p>
    <w:p>
      <w:pPr>
        <w:spacing w:line="300" w:lineRule="auto"/>
        <w:rPr>
          <w:rFonts w:ascii="Times New Roman" w:eastAsia="宋体" w:hAnsi="Times New Roman" w:cs="Times New Roman"/>
          <w:szCs w:val="21"/>
        </w:rPr>
      </w:pPr>
      <w:r>
        <w:rPr>
          <w:rFonts w:ascii="Times New Roman" w:eastAsia="宋体" w:hAnsi="Times New Roman" w:cs="Times New Roman"/>
          <w:szCs w:val="21"/>
        </w:rPr>
        <w:t>B</w:t>
      </w:r>
      <w:r>
        <w:rPr>
          <w:rFonts w:ascii="宋体" w:eastAsia="宋体" w:hAnsi="宋体" w:cs="Times New Roman"/>
          <w:szCs w:val="21"/>
        </w:rPr>
        <w:t>.</w:t>
      </w:r>
      <w:r>
        <w:rPr>
          <w:rFonts w:ascii="Times New Roman" w:eastAsia="宋体" w:hAnsi="Times New Roman" w:cs="Times New Roman"/>
          <w:szCs w:val="21"/>
        </w:rPr>
        <w:t>是否积极参加选举，是衡量公民参与感、责任感的重要尺度</w:t>
      </w:r>
    </w:p>
    <w:p>
      <w:pPr>
        <w:spacing w:line="300" w:lineRule="auto"/>
        <w:rPr>
          <w:rFonts w:ascii="Times New Roman" w:eastAsia="宋体" w:hAnsi="Times New Roman" w:cs="Times New Roman"/>
          <w:szCs w:val="21"/>
        </w:rPr>
      </w:pPr>
      <w:r>
        <w:rPr>
          <w:rFonts w:ascii="Times New Roman" w:eastAsia="宋体" w:hAnsi="Times New Roman" w:cs="Times New Roman"/>
          <w:szCs w:val="21"/>
        </w:rPr>
        <w:t>C</w:t>
      </w:r>
      <w:r>
        <w:rPr>
          <w:rFonts w:ascii="宋体" w:eastAsia="宋体" w:hAnsi="宋体" w:cs="Times New Roman"/>
          <w:szCs w:val="21"/>
        </w:rPr>
        <w:t>.</w:t>
      </w:r>
      <w:r>
        <w:rPr>
          <w:rFonts w:ascii="Times New Roman" w:eastAsia="宋体" w:hAnsi="Times New Roman" w:cs="Times New Roman"/>
          <w:szCs w:val="21"/>
        </w:rPr>
        <w:t>怎样行使选举权利，是公民政治参与能力和政治素养高低的体现</w:t>
      </w:r>
    </w:p>
    <w:p>
      <w:pPr>
        <w:spacing w:line="300" w:lineRule="auto"/>
        <w:rPr>
          <w:rFonts w:ascii="Times New Roman" w:eastAsia="宋体" w:hAnsi="Times New Roman" w:cs="Times New Roman"/>
          <w:szCs w:val="21"/>
        </w:rPr>
      </w:pPr>
      <w:r>
        <w:rPr>
          <w:rFonts w:ascii="Times New Roman" w:eastAsia="宋体" w:hAnsi="Times New Roman" w:cs="Times New Roman"/>
          <w:szCs w:val="21"/>
        </w:rPr>
        <w:t>D</w:t>
      </w:r>
      <w:r>
        <w:rPr>
          <w:rFonts w:ascii="宋体" w:eastAsia="宋体" w:hAnsi="宋体" w:cs="Times New Roman"/>
          <w:szCs w:val="21"/>
        </w:rPr>
        <w:t>.</w:t>
      </w:r>
      <w:r>
        <w:rPr>
          <w:rFonts w:ascii="Times New Roman" w:eastAsia="宋体" w:hAnsi="Times New Roman" w:cs="Times New Roman"/>
          <w:szCs w:val="21"/>
        </w:rPr>
        <w:t>选举方式的选择必须体现国家性质，并与经济发展、社会进步状况相适应</w:t>
      </w:r>
    </w:p>
    <w:p>
      <w:pPr>
        <w:spacing w:line="300" w:lineRule="auto"/>
        <w:rPr>
          <w:rFonts w:ascii="Times New Roman" w:eastAsia="宋体" w:hAnsi="Times New Roman" w:cs="Times New Roman"/>
          <w:szCs w:val="21"/>
        </w:rPr>
      </w:pPr>
      <w:r>
        <w:rPr>
          <w:rFonts w:ascii="Times New Roman" w:eastAsia="宋体" w:hAnsi="Times New Roman" w:cs="Times New Roman"/>
          <w:szCs w:val="21"/>
        </w:rPr>
        <w:t>13</w:t>
      </w:r>
      <w:r>
        <w:rPr>
          <w:rFonts w:ascii="宋体" w:eastAsia="宋体" w:hAnsi="宋体" w:cs="Times New Roman"/>
          <w:szCs w:val="21"/>
        </w:rPr>
        <w:t>.</w:t>
      </w:r>
      <w:r>
        <w:rPr>
          <w:rFonts w:ascii="Times New Roman" w:eastAsia="宋体" w:hAnsi="Times New Roman" w:cs="Times New Roman"/>
          <w:szCs w:val="21"/>
        </w:rPr>
        <w:t>下面关于共享单车的漫画表明</w:t>
      </w:r>
      <w:r>
        <w:rPr>
          <w:rFonts w:ascii="宋体" w:eastAsia="宋体" w:hAnsi="宋体" w:cs="Times New Roman"/>
          <w:szCs w:val="21"/>
        </w:rPr>
        <w:t>（    ）</w:t>
      </w:r>
    </w:p>
    <w:p>
      <w:pPr>
        <w:spacing w:line="300" w:lineRule="auto"/>
        <w:jc w:val="center"/>
        <w:rPr>
          <w:rFonts w:ascii="宋体" w:eastAsia="宋体" w:hAnsi="宋体" w:cs="宋体"/>
          <w:szCs w:val="21"/>
        </w:rPr>
      </w:pPr>
      <w:r>
        <w:rPr>
          <w:rFonts w:ascii="宋体" w:eastAsia="宋体" w:hAnsi="宋体" w:cs="宋体"/>
          <w:szCs w:val="21"/>
        </w:rPr>
        <w:drawing>
          <wp:inline distT="0" distB="0" distL="0" distR="0">
            <wp:extent cx="1816735" cy="15659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78452" name="图片 2"/>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821114" cy="1569692"/>
                    </a:xfrm>
                    <a:prstGeom prst="rect">
                      <a:avLst/>
                    </a:prstGeom>
                  </pic:spPr>
                </pic:pic>
              </a:graphicData>
            </a:graphic>
          </wp:inline>
        </w:drawing>
      </w:r>
    </w:p>
    <w:p>
      <w:pPr>
        <w:spacing w:line="300"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szCs w:val="21"/>
        </w:rPr>
        <w:t>我国部分公民缺乏社会公德意识</w:t>
      </w:r>
    </w:p>
    <w:p>
      <w:pPr>
        <w:spacing w:line="300" w:lineRule="auto"/>
        <w:rPr>
          <w:rFonts w:ascii="Times New Roman" w:eastAsia="宋体" w:hAnsi="Times New Roman" w:cs="Times New Roman"/>
          <w:szCs w:val="21"/>
        </w:rPr>
      </w:pPr>
      <w:r>
        <w:rPr>
          <w:rFonts w:ascii="宋体" w:eastAsia="宋体" w:hAnsi="宋体" w:cs="宋体" w:hint="eastAsia"/>
          <w:szCs w:val="21"/>
        </w:rPr>
        <w:t>②</w:t>
      </w:r>
      <w:r>
        <w:rPr>
          <w:rFonts w:ascii="Times New Roman" w:eastAsia="宋体" w:hAnsi="Times New Roman" w:cs="Times New Roman"/>
          <w:szCs w:val="21"/>
        </w:rPr>
        <w:t>我国少数公民的科学文化素质有待加强</w:t>
      </w:r>
    </w:p>
    <w:p>
      <w:pPr>
        <w:spacing w:line="300" w:lineRule="auto"/>
        <w:rPr>
          <w:rFonts w:ascii="Times New Roman" w:eastAsia="宋体" w:hAnsi="Times New Roman" w:cs="Times New Roman"/>
          <w:szCs w:val="21"/>
        </w:rPr>
      </w:pPr>
      <w:r>
        <w:rPr>
          <w:rFonts w:ascii="宋体" w:eastAsia="宋体" w:hAnsi="宋体" w:cs="宋体" w:hint="eastAsia"/>
          <w:szCs w:val="21"/>
        </w:rPr>
        <w:t>③</w:t>
      </w:r>
      <w:r>
        <w:rPr>
          <w:rFonts w:ascii="Times New Roman" w:eastAsia="宋体" w:hAnsi="Times New Roman" w:cs="Times New Roman"/>
          <w:szCs w:val="21"/>
        </w:rPr>
        <w:t>要提高公民的道德意识和法治意识</w:t>
      </w:r>
    </w:p>
    <w:p>
      <w:pPr>
        <w:spacing w:line="300" w:lineRule="auto"/>
        <w:rPr>
          <w:rFonts w:ascii="Times New Roman" w:eastAsia="宋体" w:hAnsi="Times New Roman" w:cs="Times New Roman"/>
          <w:szCs w:val="21"/>
        </w:rPr>
      </w:pPr>
      <w:r>
        <w:rPr>
          <w:rFonts w:ascii="宋体" w:eastAsia="宋体" w:hAnsi="宋体" w:cs="宋体" w:hint="eastAsia"/>
          <w:szCs w:val="21"/>
        </w:rPr>
        <w:t>④</w:t>
      </w:r>
      <w:r>
        <w:rPr>
          <w:rFonts w:ascii="Times New Roman" w:eastAsia="宋体" w:hAnsi="Times New Roman" w:cs="Times New Roman"/>
          <w:szCs w:val="21"/>
        </w:rPr>
        <w:t>侵犯他人财产所有权必定受到刑罚处罚</w:t>
      </w:r>
    </w:p>
    <w:p>
      <w:pPr>
        <w:spacing w:line="300" w:lineRule="auto"/>
        <w:rPr>
          <w:rFonts w:ascii="Times New Roman" w:eastAsia="宋体" w:hAnsi="Times New Roman" w:cs="Times New Roman"/>
          <w:szCs w:val="21"/>
        </w:rPr>
      </w:pPr>
      <w:r>
        <w:rPr>
          <w:rFonts w:ascii="Times New Roman" w:eastAsia="宋体" w:hAnsi="Times New Roman" w:cs="Times New Roman"/>
          <w:szCs w:val="21"/>
        </w:rPr>
        <w:t>A</w:t>
      </w:r>
      <w:r>
        <w:rPr>
          <w:rFonts w:ascii="宋体" w:eastAsia="宋体" w:hAnsi="宋体" w:cs="Times New Roman"/>
          <w:szCs w:val="21"/>
        </w:rPr>
        <w:t>.</w:t>
      </w:r>
      <w:r>
        <w:rPr>
          <w:rFonts w:ascii="宋体" w:eastAsia="宋体" w:hAnsi="宋体" w:cs="宋体" w:hint="eastAsia"/>
          <w:szCs w:val="21"/>
        </w:rPr>
        <w:t>①②</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B</w:t>
      </w:r>
      <w:r>
        <w:rPr>
          <w:rFonts w:ascii="宋体" w:eastAsia="宋体" w:hAnsi="宋体" w:cs="Times New Roman"/>
          <w:szCs w:val="21"/>
        </w:rPr>
        <w:t>.</w:t>
      </w:r>
      <w:r>
        <w:rPr>
          <w:rFonts w:ascii="宋体" w:eastAsia="宋体" w:hAnsi="宋体" w:cs="宋体" w:hint="eastAsia"/>
          <w:szCs w:val="21"/>
        </w:rPr>
        <w:t>②③</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C</w:t>
      </w:r>
      <w:r>
        <w:rPr>
          <w:rFonts w:ascii="宋体" w:eastAsia="宋体" w:hAnsi="宋体" w:cs="Times New Roman"/>
          <w:szCs w:val="21"/>
        </w:rPr>
        <w:t>.</w:t>
      </w:r>
      <w:r>
        <w:rPr>
          <w:rFonts w:ascii="宋体" w:eastAsia="宋体" w:hAnsi="宋体" w:cs="宋体" w:hint="eastAsia"/>
          <w:szCs w:val="21"/>
        </w:rPr>
        <w:t>①③</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D</w:t>
      </w:r>
      <w:r>
        <w:rPr>
          <w:rFonts w:ascii="宋体" w:eastAsia="宋体" w:hAnsi="宋体" w:cs="Times New Roman"/>
          <w:szCs w:val="21"/>
        </w:rPr>
        <w:t>.</w:t>
      </w:r>
      <w:r>
        <w:rPr>
          <w:rFonts w:ascii="宋体" w:eastAsia="宋体" w:hAnsi="宋体" w:cs="宋体" w:hint="eastAsia"/>
          <w:szCs w:val="21"/>
        </w:rPr>
        <w:t>①④</w:t>
      </w:r>
    </w:p>
    <w:p>
      <w:pPr>
        <w:spacing w:line="300" w:lineRule="auto"/>
        <w:rPr>
          <w:rFonts w:ascii="宋体" w:eastAsia="宋体" w:hAnsi="宋体" w:cs="Times New Roman"/>
          <w:szCs w:val="21"/>
        </w:rPr>
      </w:pPr>
      <w:r>
        <w:rPr>
          <w:rFonts w:ascii="Times New Roman" w:eastAsia="宋体" w:hAnsi="Times New Roman" w:cs="Times New Roman"/>
          <w:szCs w:val="21"/>
        </w:rPr>
        <w:t>14</w:t>
      </w:r>
      <w:r>
        <w:rPr>
          <w:rFonts w:ascii="宋体" w:eastAsia="宋体" w:hAnsi="宋体" w:cs="Times New Roman"/>
          <w:szCs w:val="21"/>
        </w:rPr>
        <w:t>.</w:t>
      </w:r>
      <w:r>
        <w:rPr>
          <w:rFonts w:ascii="Times New Roman" w:eastAsia="宋体" w:hAnsi="Times New Roman" w:cs="Times New Roman"/>
          <w:szCs w:val="21"/>
        </w:rPr>
        <w:t>法国启蒙思想家卢梭曾说：</w:t>
      </w:r>
      <w:r>
        <w:rPr>
          <w:rFonts w:ascii="宋体" w:eastAsia="宋体" w:hAnsi="宋体" w:cs="Times New Roman"/>
          <w:szCs w:val="21"/>
        </w:rPr>
        <w:t>“</w:t>
      </w:r>
      <w:r>
        <w:rPr>
          <w:rFonts w:ascii="Times New Roman" w:eastAsia="宋体" w:hAnsi="Times New Roman" w:cs="Times New Roman"/>
          <w:szCs w:val="21"/>
        </w:rPr>
        <w:t>法律的重要性，不是刻在大理石上，也不是刻在铜表上，而是铭刻在公民的心里。</w:t>
      </w:r>
      <w:r>
        <w:rPr>
          <w:rFonts w:ascii="宋体" w:eastAsia="宋体" w:hAnsi="宋体" w:cs="Times New Roman"/>
          <w:szCs w:val="21"/>
        </w:rPr>
        <w:t>”</w:t>
      </w:r>
      <w:r>
        <w:rPr>
          <w:rFonts w:ascii="Times New Roman" w:eastAsia="宋体" w:hAnsi="Times New Roman" w:cs="Times New Roman"/>
          <w:szCs w:val="21"/>
        </w:rPr>
        <w:t>这句话表明</w:t>
      </w:r>
      <w:r>
        <w:rPr>
          <w:rFonts w:ascii="宋体" w:eastAsia="宋体" w:hAnsi="宋体" w:cs="Times New Roman"/>
          <w:szCs w:val="21"/>
        </w:rPr>
        <w:t>（    ）</w:t>
      </w:r>
    </w:p>
    <w:p>
      <w:pPr>
        <w:spacing w:line="300" w:lineRule="auto"/>
        <w:rPr>
          <w:rFonts w:ascii="Times New Roman" w:eastAsia="宋体" w:hAnsi="Times New Roman" w:cs="Times New Roman"/>
          <w:szCs w:val="21"/>
        </w:rPr>
      </w:pPr>
      <w:r>
        <w:rPr>
          <w:rFonts w:ascii="Times New Roman" w:eastAsia="宋体" w:hAnsi="Times New Roman" w:cs="Times New Roman"/>
          <w:szCs w:val="21"/>
        </w:rPr>
        <w:t>A</w:t>
      </w:r>
      <w:r>
        <w:rPr>
          <w:rFonts w:ascii="宋体" w:eastAsia="宋体" w:hAnsi="宋体" w:cs="Times New Roman"/>
          <w:szCs w:val="21"/>
        </w:rPr>
        <w:t>.</w:t>
      </w:r>
      <w:r>
        <w:rPr>
          <w:rFonts w:ascii="Times New Roman" w:eastAsia="宋体" w:hAnsi="Times New Roman" w:cs="Times New Roman"/>
          <w:szCs w:val="21"/>
        </w:rPr>
        <w:t>依法治国必须建立科学完备的法律体系</w:t>
      </w:r>
    </w:p>
    <w:p>
      <w:pPr>
        <w:spacing w:line="300" w:lineRule="auto"/>
        <w:rPr>
          <w:rFonts w:ascii="Times New Roman" w:eastAsia="宋体" w:hAnsi="Times New Roman" w:cs="Times New Roman"/>
          <w:szCs w:val="21"/>
        </w:rPr>
      </w:pPr>
      <w:r>
        <w:rPr>
          <w:rFonts w:ascii="Times New Roman" w:eastAsia="宋体" w:hAnsi="Times New Roman" w:cs="Times New Roman"/>
          <w:szCs w:val="21"/>
        </w:rPr>
        <w:t>B</w:t>
      </w:r>
      <w:r>
        <w:rPr>
          <w:rFonts w:ascii="宋体" w:eastAsia="宋体" w:hAnsi="宋体" w:cs="Times New Roman"/>
          <w:szCs w:val="21"/>
        </w:rPr>
        <w:t>.</w:t>
      </w:r>
      <w:r>
        <w:rPr>
          <w:rFonts w:ascii="Times New Roman" w:eastAsia="宋体" w:hAnsi="Times New Roman" w:cs="Times New Roman"/>
          <w:szCs w:val="21"/>
        </w:rPr>
        <w:t>依法治国需要公民树立法治观念</w:t>
      </w:r>
    </w:p>
    <w:p>
      <w:pPr>
        <w:spacing w:line="300" w:lineRule="auto"/>
        <w:rPr>
          <w:rFonts w:ascii="Times New Roman" w:eastAsia="宋体" w:hAnsi="Times New Roman" w:cs="Times New Roman"/>
          <w:szCs w:val="21"/>
        </w:rPr>
      </w:pPr>
      <w:r>
        <w:rPr>
          <w:rFonts w:ascii="Times New Roman" w:eastAsia="宋体" w:hAnsi="Times New Roman" w:cs="Times New Roman"/>
          <w:szCs w:val="21"/>
        </w:rPr>
        <w:t>C</w:t>
      </w:r>
      <w:r>
        <w:rPr>
          <w:rFonts w:ascii="宋体" w:eastAsia="宋体" w:hAnsi="宋体" w:cs="Times New Roman"/>
          <w:szCs w:val="21"/>
        </w:rPr>
        <w:t>.</w:t>
      </w:r>
      <w:r>
        <w:rPr>
          <w:rFonts w:ascii="Times New Roman" w:eastAsia="宋体" w:hAnsi="Times New Roman" w:cs="Times New Roman"/>
          <w:szCs w:val="21"/>
        </w:rPr>
        <w:t>依法治国是党领导人民治理国家的基本方略</w:t>
      </w:r>
    </w:p>
    <w:p>
      <w:pPr>
        <w:spacing w:line="300" w:lineRule="auto"/>
        <w:rPr>
          <w:rFonts w:ascii="Times New Roman" w:eastAsia="宋体" w:hAnsi="Times New Roman" w:cs="Times New Roman"/>
          <w:szCs w:val="21"/>
        </w:rPr>
      </w:pPr>
      <w:r>
        <w:rPr>
          <w:rFonts w:ascii="Times New Roman" w:eastAsia="宋体" w:hAnsi="Times New Roman" w:cs="Times New Roman"/>
          <w:szCs w:val="21"/>
        </w:rPr>
        <w:t>D</w:t>
      </w:r>
      <w:r>
        <w:rPr>
          <w:rFonts w:ascii="宋体" w:eastAsia="宋体" w:hAnsi="宋体" w:cs="Times New Roman"/>
          <w:szCs w:val="21"/>
        </w:rPr>
        <w:t>.</w:t>
      </w:r>
      <w:r>
        <w:rPr>
          <w:rFonts w:ascii="Times New Roman" w:eastAsia="宋体" w:hAnsi="Times New Roman" w:cs="Times New Roman"/>
          <w:szCs w:val="21"/>
        </w:rPr>
        <w:t>依法治国的核心是依宪治国</w:t>
      </w:r>
    </w:p>
    <w:p>
      <w:pPr>
        <w:spacing w:line="300" w:lineRule="auto"/>
        <w:rPr>
          <w:rFonts w:ascii="Times New Roman" w:eastAsia="宋体" w:hAnsi="Times New Roman" w:cs="Times New Roman"/>
          <w:szCs w:val="21"/>
        </w:rPr>
      </w:pPr>
      <w:r>
        <w:rPr>
          <w:rFonts w:ascii="Times New Roman" w:eastAsia="宋体" w:hAnsi="Times New Roman" w:cs="Times New Roman"/>
          <w:szCs w:val="21"/>
        </w:rPr>
        <w:t>15</w:t>
      </w:r>
      <w:r>
        <w:rPr>
          <w:rFonts w:ascii="宋体" w:eastAsia="宋体" w:hAnsi="宋体" w:cs="Times New Roman"/>
          <w:szCs w:val="21"/>
        </w:rPr>
        <w:t>.</w:t>
      </w:r>
      <w:r>
        <w:rPr>
          <w:rFonts w:ascii="Times New Roman" w:eastAsia="宋体" w:hAnsi="Times New Roman" w:cs="Times New Roman"/>
          <w:szCs w:val="21"/>
        </w:rPr>
        <w:t>在人们心目中，法律永远是神圣的。挑战法律的权威，无疑要受到法律的严惩；只有崇尚法律，依法治国，才能使国家长治久安。下列属于崇尚法律的行为有</w:t>
      </w:r>
      <w:r>
        <w:rPr>
          <w:rFonts w:ascii="宋体" w:eastAsia="宋体" w:hAnsi="宋体" w:cs="Times New Roman"/>
          <w:szCs w:val="21"/>
        </w:rPr>
        <w:t>（    ）</w:t>
      </w:r>
    </w:p>
    <w:p>
      <w:pPr>
        <w:spacing w:line="300"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szCs w:val="21"/>
        </w:rPr>
        <w:t>小明通过新闻认真学习了2016年国家宪法日主题：</w:t>
      </w:r>
      <w:r>
        <w:rPr>
          <w:rFonts w:ascii="宋体" w:eastAsia="宋体" w:hAnsi="宋体" w:cs="Times New Roman"/>
          <w:szCs w:val="21"/>
        </w:rPr>
        <w:t>“</w:t>
      </w:r>
      <w:r>
        <w:rPr>
          <w:rFonts w:ascii="Times New Roman" w:eastAsia="宋体" w:hAnsi="Times New Roman" w:cs="Times New Roman"/>
          <w:szCs w:val="21"/>
        </w:rPr>
        <w:t>大力弘扬法治精神，协调推</w:t>
      </w:r>
      <w:r>
        <w:rPr>
          <w:rFonts w:ascii="宋体" w:eastAsia="宋体" w:hAnsi="宋体" w:cs="Times New Roman"/>
          <w:szCs w:val="21"/>
        </w:rPr>
        <w:t>进‘四个全面’战略布局”</w:t>
      </w:r>
    </w:p>
    <w:p>
      <w:pPr>
        <w:spacing w:line="300" w:lineRule="auto"/>
        <w:rPr>
          <w:rFonts w:ascii="Times New Roman" w:eastAsia="宋体" w:hAnsi="Times New Roman" w:cs="Times New Roman"/>
          <w:szCs w:val="21"/>
        </w:rPr>
      </w:pPr>
      <w:r>
        <w:rPr>
          <w:rFonts w:ascii="宋体" w:eastAsia="宋体" w:hAnsi="宋体" w:cs="宋体" w:hint="eastAsia"/>
          <w:szCs w:val="21"/>
        </w:rPr>
        <w:t>②</w:t>
      </w:r>
      <w:r>
        <w:rPr>
          <w:rFonts w:ascii="Times New Roman" w:eastAsia="宋体" w:hAnsi="Times New Roman" w:cs="Times New Roman"/>
          <w:szCs w:val="21"/>
        </w:rPr>
        <w:t>第十二届全国人大常委会第二十五次会议审议通过了《中医药法》</w:t>
      </w:r>
    </w:p>
    <w:p>
      <w:pPr>
        <w:spacing w:line="300" w:lineRule="auto"/>
        <w:rPr>
          <w:rFonts w:ascii="Times New Roman" w:eastAsia="宋体" w:hAnsi="Times New Roman" w:cs="Times New Roman"/>
          <w:szCs w:val="21"/>
        </w:rPr>
      </w:pPr>
      <w:r>
        <w:rPr>
          <w:rFonts w:ascii="宋体" w:eastAsia="宋体" w:hAnsi="宋体" w:cs="宋体" w:hint="eastAsia"/>
          <w:szCs w:val="21"/>
        </w:rPr>
        <w:t>③</w:t>
      </w:r>
      <w:r>
        <w:rPr>
          <w:rFonts w:ascii="Times New Roman" w:eastAsia="宋体" w:hAnsi="Times New Roman" w:cs="Times New Roman"/>
          <w:szCs w:val="21"/>
        </w:rPr>
        <w:t>贵阳市中级人民法院公开宣判了中共云南省委原常委、副书记仇和受贿案</w:t>
      </w:r>
    </w:p>
    <w:p>
      <w:pPr>
        <w:spacing w:line="300" w:lineRule="auto"/>
        <w:rPr>
          <w:rFonts w:ascii="Times New Roman" w:eastAsia="宋体" w:hAnsi="Times New Roman" w:cs="Times New Roman"/>
          <w:szCs w:val="21"/>
        </w:rPr>
      </w:pPr>
      <w:r>
        <w:rPr>
          <w:rFonts w:ascii="宋体" w:eastAsia="宋体" w:hAnsi="宋体" w:cs="宋体" w:hint="eastAsia"/>
          <w:szCs w:val="21"/>
        </w:rPr>
        <w:t>④</w:t>
      </w:r>
      <w:r>
        <w:rPr>
          <w:rFonts w:ascii="Times New Roman" w:eastAsia="宋体" w:hAnsi="Times New Roman" w:cs="Times New Roman"/>
          <w:szCs w:val="21"/>
        </w:rPr>
        <w:t>东海县各中小学校结合相关法律，认真组织开展了反对校园欺凌等系列活动</w:t>
      </w:r>
    </w:p>
    <w:p>
      <w:pPr>
        <w:spacing w:line="300" w:lineRule="auto"/>
        <w:rPr>
          <w:rFonts w:ascii="宋体" w:eastAsia="宋体" w:hAnsi="宋体" w:cs="宋体"/>
          <w:szCs w:val="21"/>
        </w:rPr>
      </w:pPr>
      <w:r>
        <w:rPr>
          <w:rFonts w:ascii="Times New Roman" w:eastAsia="宋体" w:hAnsi="Times New Roman" w:cs="Times New Roman"/>
          <w:szCs w:val="21"/>
        </w:rPr>
        <w:t>A</w:t>
      </w:r>
      <w:r>
        <w:rPr>
          <w:rFonts w:ascii="宋体" w:eastAsia="宋体" w:hAnsi="宋体" w:cs="Times New Roman"/>
          <w:szCs w:val="21"/>
        </w:rPr>
        <w:t>.</w:t>
      </w:r>
      <w:r>
        <w:rPr>
          <w:rFonts w:ascii="宋体" w:eastAsia="宋体" w:hAnsi="宋体" w:cs="宋体" w:hint="eastAsia"/>
          <w:szCs w:val="21"/>
        </w:rPr>
        <w:t>①②③</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B</w:t>
      </w:r>
      <w:r>
        <w:rPr>
          <w:rFonts w:ascii="宋体" w:eastAsia="宋体" w:hAnsi="宋体" w:cs="Times New Roman"/>
          <w:szCs w:val="21"/>
        </w:rPr>
        <w:t>.</w:t>
      </w:r>
      <w:r>
        <w:rPr>
          <w:rFonts w:ascii="宋体" w:eastAsia="宋体" w:hAnsi="宋体" w:cs="宋体" w:hint="eastAsia"/>
          <w:szCs w:val="21"/>
        </w:rPr>
        <w:t>①③④</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C</w:t>
      </w:r>
      <w:r>
        <w:rPr>
          <w:rFonts w:ascii="宋体" w:eastAsia="宋体" w:hAnsi="宋体" w:cs="Times New Roman"/>
          <w:szCs w:val="21"/>
        </w:rPr>
        <w:t>.</w:t>
      </w:r>
      <w:r>
        <w:rPr>
          <w:rFonts w:ascii="宋体" w:eastAsia="宋体" w:hAnsi="宋体" w:cs="宋体" w:hint="eastAsia"/>
          <w:szCs w:val="21"/>
        </w:rPr>
        <w:t>②③④</w:t>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宋体" w:eastAsia="宋体" w:hAnsi="宋体" w:cs="宋体"/>
          <w:szCs w:val="21"/>
        </w:rPr>
        <w:tab/>
      </w:r>
      <w:r>
        <w:rPr>
          <w:rFonts w:ascii="Times New Roman" w:eastAsia="宋体" w:hAnsi="Times New Roman" w:cs="Times New Roman"/>
          <w:szCs w:val="21"/>
        </w:rPr>
        <w:t>D</w:t>
      </w:r>
      <w:r>
        <w:rPr>
          <w:rFonts w:ascii="宋体" w:eastAsia="宋体" w:hAnsi="宋体" w:cs="Times New Roman"/>
          <w:szCs w:val="21"/>
        </w:rPr>
        <w:t>.</w:t>
      </w:r>
      <w:r>
        <w:rPr>
          <w:rFonts w:ascii="宋体" w:eastAsia="宋体" w:hAnsi="宋体" w:cs="宋体" w:hint="eastAsia"/>
          <w:szCs w:val="21"/>
        </w:rPr>
        <w:t>①②③④</w:t>
      </w:r>
    </w:p>
    <w:p>
      <w:pPr>
        <w:spacing w:line="300" w:lineRule="auto"/>
        <w:rPr>
          <w:rFonts w:ascii="Times New Roman" w:eastAsia="宋体" w:hAnsi="Times New Roman" w:cs="Times New Roman"/>
          <w:b/>
          <w:szCs w:val="21"/>
        </w:rPr>
      </w:pPr>
      <w:r>
        <w:rPr>
          <w:rFonts w:ascii="Times New Roman" w:eastAsia="宋体" w:hAnsi="Times New Roman" w:cs="Times New Roman"/>
          <w:b/>
          <w:szCs w:val="21"/>
        </w:rPr>
        <w:t>二、简答题（共12分）</w:t>
      </w:r>
    </w:p>
    <w:p>
      <w:pPr>
        <w:spacing w:line="300" w:lineRule="auto"/>
        <w:rPr>
          <w:rFonts w:ascii="Times New Roman" w:eastAsia="宋体" w:hAnsi="Times New Roman" w:cs="Times New Roman"/>
          <w:szCs w:val="21"/>
        </w:rPr>
      </w:pPr>
      <w:r>
        <w:rPr>
          <w:rFonts w:ascii="Times New Roman" w:eastAsia="宋体" w:hAnsi="Times New Roman" w:cs="Times New Roman"/>
          <w:szCs w:val="21"/>
        </w:rPr>
        <w:t>16</w:t>
      </w:r>
      <w:r>
        <w:rPr>
          <w:rFonts w:ascii="宋体" w:eastAsia="宋体" w:hAnsi="宋体" w:cs="Times New Roman"/>
          <w:szCs w:val="21"/>
        </w:rPr>
        <w:t>.</w:t>
      </w:r>
      <w:r>
        <w:rPr>
          <w:rFonts w:ascii="Times New Roman" w:eastAsia="宋体" w:hAnsi="Times New Roman" w:cs="Times New Roman"/>
          <w:b/>
          <w:szCs w:val="21"/>
        </w:rPr>
        <w:t>材料</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2017年7月17日，大型政论专题片《将改革进行到底》在央视综合频道首播。全片分为《时代之问》《引领经济发展新常态》《人民民主新境界》《维护社会公平正义》《延续中华文脉》《守住绿水青山》《强军之路（上、下）》《党的自我革新》《人民的获得感》十集，围绕以习近平同志为核心的党中央近五年来治国的新理念新思想新战略，回答改革的时代之问，叙说经济社会发展的中国方案。</w:t>
      </w:r>
    </w:p>
    <w:p>
      <w:pPr>
        <w:spacing w:line="300" w:lineRule="auto"/>
        <w:rPr>
          <w:rFonts w:ascii="Times New Roman" w:eastAsia="宋体" w:hAnsi="Times New Roman" w:cs="Times New Roman"/>
          <w:szCs w:val="21"/>
        </w:rPr>
      </w:pPr>
      <w:r>
        <w:rPr>
          <w:rFonts w:ascii="Times New Roman" w:eastAsia="宋体" w:hAnsi="Times New Roman" w:cs="Times New Roman"/>
          <w:szCs w:val="21"/>
        </w:rPr>
        <w:t>请阅读材料，回答以下问题：</w:t>
      </w:r>
    </w:p>
    <w:p>
      <w:pPr>
        <w:spacing w:line="300" w:lineRule="auto"/>
        <w:rPr>
          <w:rFonts w:ascii="Times New Roman" w:eastAsia="宋体" w:hAnsi="Times New Roman" w:cs="Times New Roman"/>
          <w:szCs w:val="21"/>
        </w:rPr>
      </w:pPr>
      <w:r>
        <w:rPr>
          <w:rFonts w:ascii="Times New Roman" w:eastAsia="宋体" w:hAnsi="Times New Roman" w:cs="Times New Roman"/>
          <w:szCs w:val="21"/>
        </w:rPr>
        <w:t>（1）我国全面深化改革的总依据是什么？（3分）</w:t>
      </w: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r>
        <w:rPr>
          <w:rFonts w:ascii="Times New Roman" w:eastAsia="宋体" w:hAnsi="Times New Roman" w:cs="Times New Roman"/>
          <w:szCs w:val="21"/>
        </w:rPr>
        <w:t>（2）在全面建成小康社会的冲刺阶段，为什么要将改革进行到底？（9分）</w:t>
      </w:r>
    </w:p>
    <w:p>
      <w:pPr>
        <w:spacing w:line="300" w:lineRule="auto"/>
        <w:rPr>
          <w:rFonts w:ascii="Times New Roman" w:eastAsia="宋体" w:hAnsi="Times New Roman" w:cs="Times New Roman"/>
          <w:b/>
          <w:szCs w:val="21"/>
        </w:rPr>
      </w:pPr>
    </w:p>
    <w:p>
      <w:pPr>
        <w:spacing w:line="300" w:lineRule="auto"/>
        <w:rPr>
          <w:rFonts w:ascii="Times New Roman" w:eastAsia="宋体" w:hAnsi="Times New Roman" w:cs="Times New Roman"/>
          <w:b/>
          <w:szCs w:val="21"/>
        </w:rPr>
      </w:pPr>
    </w:p>
    <w:p>
      <w:pPr>
        <w:spacing w:line="300" w:lineRule="auto"/>
        <w:rPr>
          <w:rFonts w:ascii="Times New Roman" w:eastAsia="宋体" w:hAnsi="Times New Roman" w:cs="Times New Roman"/>
          <w:b/>
          <w:szCs w:val="21"/>
        </w:rPr>
      </w:pPr>
    </w:p>
    <w:p>
      <w:pPr>
        <w:spacing w:line="300" w:lineRule="auto"/>
        <w:rPr>
          <w:rFonts w:ascii="Times New Roman" w:eastAsia="宋体" w:hAnsi="Times New Roman" w:cs="Times New Roman"/>
          <w:b/>
          <w:szCs w:val="21"/>
        </w:rPr>
      </w:pPr>
      <w:r>
        <w:rPr>
          <w:rFonts w:ascii="Times New Roman" w:eastAsia="宋体" w:hAnsi="Times New Roman" w:cs="Times New Roman"/>
          <w:b/>
          <w:szCs w:val="21"/>
        </w:rPr>
        <w:t>三、材料分析题（共27分）</w:t>
      </w:r>
    </w:p>
    <w:p>
      <w:pPr>
        <w:spacing w:line="300" w:lineRule="auto"/>
        <w:rPr>
          <w:rFonts w:ascii="Times New Roman" w:eastAsia="宋体" w:hAnsi="Times New Roman" w:cs="Times New Roman"/>
          <w:szCs w:val="21"/>
        </w:rPr>
      </w:pPr>
      <w:r>
        <w:rPr>
          <w:rFonts w:ascii="Times New Roman" w:eastAsia="宋体" w:hAnsi="Times New Roman" w:cs="Times New Roman"/>
          <w:szCs w:val="21"/>
        </w:rPr>
        <w:t>17</w:t>
      </w:r>
      <w:r>
        <w:rPr>
          <w:rFonts w:ascii="宋体" w:eastAsia="宋体" w:hAnsi="宋体" w:cs="Times New Roman"/>
          <w:szCs w:val="21"/>
        </w:rPr>
        <w:t>.</w:t>
      </w:r>
      <w:r>
        <w:rPr>
          <w:rFonts w:ascii="Times New Roman" w:eastAsia="宋体" w:hAnsi="Times New Roman" w:cs="Times New Roman"/>
          <w:szCs w:val="21"/>
        </w:rPr>
        <w:t>【探问科技】</w:t>
      </w:r>
    </w:p>
    <w:p>
      <w:pPr>
        <w:spacing w:line="300" w:lineRule="auto"/>
        <w:rPr>
          <w:rFonts w:ascii="Times New Roman" w:eastAsia="宋体" w:hAnsi="Times New Roman" w:cs="Times New Roman"/>
          <w:szCs w:val="21"/>
        </w:rPr>
      </w:pPr>
      <w:r>
        <w:rPr>
          <w:rFonts w:ascii="Times New Roman" w:eastAsia="宋体" w:hAnsi="Times New Roman" w:cs="Times New Roman"/>
          <w:szCs w:val="21"/>
        </w:rPr>
        <w:t>今天，机器人已经越来越多出现在生产流水线上，拓宽为人类服务的领域；进入寻常百姓家，逐步改变人们的生活方式。我国科技工作者发扬创新精神，在机器人领域取得令人瞩目的成就，正在</w:t>
      </w:r>
      <w:r>
        <w:rPr>
          <w:rFonts w:ascii="宋体" w:eastAsia="宋体" w:hAnsi="宋体" w:cs="Times New Roman"/>
          <w:szCs w:val="21"/>
        </w:rPr>
        <w:t>由“跟跑者”</w:t>
      </w:r>
      <w:r>
        <w:rPr>
          <w:rFonts w:ascii="Times New Roman" w:eastAsia="宋体" w:hAnsi="Times New Roman" w:cs="Times New Roman"/>
          <w:szCs w:val="21"/>
        </w:rPr>
        <w:t>角色向</w:t>
      </w:r>
      <w:r>
        <w:rPr>
          <w:rFonts w:ascii="宋体" w:eastAsia="宋体" w:hAnsi="宋体" w:cs="Times New Roman"/>
          <w:szCs w:val="21"/>
        </w:rPr>
        <w:t>“领跑者”角</w:t>
      </w:r>
      <w:r>
        <w:rPr>
          <w:rFonts w:ascii="Times New Roman" w:eastAsia="宋体" w:hAnsi="Times New Roman" w:cs="Times New Roman"/>
          <w:szCs w:val="21"/>
        </w:rPr>
        <w:t>色转变。</w:t>
      </w:r>
    </w:p>
    <w:p>
      <w:pPr>
        <w:spacing w:line="300" w:lineRule="auto"/>
        <w:rPr>
          <w:rFonts w:ascii="Times New Roman" w:eastAsia="宋体" w:hAnsi="Times New Roman" w:cs="Times New Roman"/>
          <w:szCs w:val="21"/>
        </w:rPr>
      </w:pPr>
      <w:r>
        <w:rPr>
          <w:rFonts w:ascii="Times New Roman" w:eastAsia="宋体" w:hAnsi="Times New Roman" w:cs="Times New Roman"/>
          <w:szCs w:val="21"/>
        </w:rPr>
        <w:t>（1）请你展开想象的翅膀，展望机器人给我们生活带来的美好变化。（写出一例，3分）</w:t>
      </w: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hint="eastAsia"/>
          <w:szCs w:val="21"/>
        </w:rPr>
      </w:pPr>
    </w:p>
    <w:p>
      <w:pPr>
        <w:spacing w:line="300" w:lineRule="auto"/>
        <w:rPr>
          <w:rFonts w:ascii="Times New Roman" w:eastAsia="宋体" w:hAnsi="Times New Roman" w:cs="Times New Roman"/>
          <w:szCs w:val="21"/>
        </w:rPr>
      </w:pPr>
      <w:r>
        <w:rPr>
          <w:rFonts w:ascii="Times New Roman" w:eastAsia="宋体" w:hAnsi="Times New Roman" w:cs="Times New Roman"/>
          <w:szCs w:val="21"/>
        </w:rPr>
        <w:t>（2）分析我国机器人领域能由</w:t>
      </w:r>
      <w:r>
        <w:rPr>
          <w:rFonts w:ascii="宋体" w:eastAsia="宋体" w:hAnsi="宋体" w:cs="Times New Roman"/>
          <w:szCs w:val="21"/>
        </w:rPr>
        <w:t>“跟跑者”角色向“领跑者”角</w:t>
      </w:r>
      <w:r>
        <w:rPr>
          <w:rFonts w:ascii="Times New Roman" w:eastAsia="宋体" w:hAnsi="Times New Roman" w:cs="Times New Roman"/>
          <w:szCs w:val="21"/>
        </w:rPr>
        <w:t>色转变的原因。（6分）</w:t>
      </w: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hint="eastAsia"/>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r>
        <w:rPr>
          <w:rFonts w:ascii="Times New Roman" w:eastAsia="宋体" w:hAnsi="Times New Roman" w:cs="Times New Roman"/>
          <w:szCs w:val="21"/>
        </w:rPr>
        <w:t>（3）我国在机器人领域</w:t>
      </w:r>
      <w:r>
        <w:rPr>
          <w:rFonts w:ascii="宋体" w:eastAsia="宋体" w:hAnsi="宋体" w:cs="Times New Roman"/>
          <w:szCs w:val="21"/>
        </w:rPr>
        <w:t>由“跟跑者”角色向“领跑者”角色</w:t>
      </w:r>
      <w:r>
        <w:rPr>
          <w:rFonts w:ascii="Times New Roman" w:eastAsia="宋体" w:hAnsi="Times New Roman" w:cs="Times New Roman"/>
          <w:szCs w:val="21"/>
        </w:rPr>
        <w:t>的转变，与科技工作者弘扬创新精神密不可分。请你说说创新精神表现在哪些方面。（6分）</w:t>
      </w: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r>
        <w:rPr>
          <w:rFonts w:ascii="Times New Roman" w:eastAsia="宋体" w:hAnsi="Times New Roman" w:cs="Times New Roman"/>
          <w:szCs w:val="21"/>
        </w:rPr>
        <w:t>18</w:t>
      </w:r>
      <w:r>
        <w:rPr>
          <w:rFonts w:ascii="宋体" w:eastAsia="宋体" w:hAnsi="宋体" w:cs="Times New Roman"/>
          <w:szCs w:val="21"/>
        </w:rPr>
        <w:t>.</w:t>
      </w:r>
      <w:r>
        <w:rPr>
          <w:rFonts w:ascii="Times New Roman" w:eastAsia="宋体" w:hAnsi="Times New Roman" w:cs="Times New Roman"/>
          <w:szCs w:val="21"/>
        </w:rPr>
        <w:t>国无常强，无常弱。奉法者强则国强，奉法者弱则国弱。</w:t>
      </w:r>
    </w:p>
    <w:p>
      <w:pPr>
        <w:spacing w:line="300" w:lineRule="auto"/>
        <w:rPr>
          <w:rFonts w:ascii="Times New Roman" w:eastAsia="宋体" w:hAnsi="Times New Roman" w:cs="Times New Roman"/>
          <w:szCs w:val="21"/>
        </w:rPr>
      </w:pPr>
      <w:r>
        <w:rPr>
          <w:rFonts w:ascii="Times New Roman" w:eastAsia="宋体" w:hAnsi="Times New Roman" w:cs="Times New Roman"/>
          <w:szCs w:val="21"/>
        </w:rPr>
        <w:t>法律爱好者川川近期根据大型政论专题片《法治中国》办了一期宣传小报。请你阅读并回答问题。</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29"/>
        <w:gridCol w:w="5103"/>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大智</w:t>
            </w:r>
          </w:p>
          <w:p>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立法</w:t>
            </w:r>
          </w:p>
        </w:tc>
        <w:tc>
          <w:tcPr>
            <w:tcW w:w="5103" w:type="dxa"/>
          </w:tcPr>
          <w:p>
            <w:pPr>
              <w:spacing w:line="300" w:lineRule="auto"/>
              <w:rPr>
                <w:rFonts w:ascii="Times New Roman" w:eastAsia="宋体" w:hAnsi="Times New Roman" w:cs="Times New Roman"/>
                <w:szCs w:val="21"/>
              </w:rPr>
            </w:pPr>
            <w:r>
              <w:rPr>
                <w:rFonts w:ascii="Times New Roman" w:eastAsia="宋体" w:hAnsi="Times New Roman" w:cs="Times New Roman"/>
                <w:szCs w:val="21"/>
              </w:rPr>
              <w:t>2016年10月至11月，四场民法总则草案的座谈会先后在北京、宁夏、上海、四川召开。座谈会上，人民群众提出的很多意见和建议被立法者采纳。2017年3月15日，国家为了保护民事主体的合法权益，根据宪法，制定了《中华人民共和国民法总则》。</w:t>
            </w:r>
          </w:p>
        </w:tc>
      </w:tr>
      <w:tr>
        <w:tblPrEx>
          <w:tblW w:w="0" w:type="auto"/>
          <w:jc w:val="center"/>
          <w:tblCellMar>
            <w:top w:w="0" w:type="dxa"/>
            <w:left w:w="108" w:type="dxa"/>
            <w:bottom w:w="0" w:type="dxa"/>
            <w:right w:w="108" w:type="dxa"/>
          </w:tblCellMar>
        </w:tblPrEx>
        <w:trPr>
          <w:jc w:val="center"/>
        </w:trPr>
        <w:tc>
          <w:tcPr>
            <w:tcW w:w="1129" w:type="dxa"/>
            <w:vAlign w:val="center"/>
          </w:tcPr>
          <w:p>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奉法</w:t>
            </w:r>
          </w:p>
          <w:p>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者强</w:t>
            </w:r>
          </w:p>
        </w:tc>
        <w:tc>
          <w:tcPr>
            <w:tcW w:w="5103" w:type="dxa"/>
          </w:tcPr>
          <w:p>
            <w:pPr>
              <w:spacing w:line="300" w:lineRule="auto"/>
              <w:rPr>
                <w:rFonts w:ascii="Times New Roman" w:eastAsia="宋体" w:hAnsi="Times New Roman" w:cs="Times New Roman"/>
                <w:szCs w:val="21"/>
              </w:rPr>
            </w:pPr>
            <w:r>
              <w:rPr>
                <w:rFonts w:ascii="Times New Roman" w:eastAsia="宋体" w:hAnsi="Times New Roman" w:cs="Times New Roman"/>
                <w:szCs w:val="21"/>
              </w:rPr>
              <w:t>任何组织和个人都必须尊重宪法、法律权威，都必须在宪法、法律范围内活动，都必须依照宪法、法律行使权力或权利、履行职责或义务，都不得有超越宪法、法律的特权。任何人违反宪法、法律都要受到追究，绝不允许任何人以任何借口、任何形式以言代法、以权压法、徇私枉法。</w:t>
            </w:r>
          </w:p>
        </w:tc>
      </w:tr>
      <w:tr>
        <w:tblPrEx>
          <w:tblW w:w="0" w:type="auto"/>
          <w:jc w:val="center"/>
          <w:tblCellMar>
            <w:top w:w="0" w:type="dxa"/>
            <w:left w:w="108" w:type="dxa"/>
            <w:bottom w:w="0" w:type="dxa"/>
            <w:right w:w="108" w:type="dxa"/>
          </w:tblCellMar>
        </w:tblPrEx>
        <w:trPr>
          <w:jc w:val="center"/>
        </w:trPr>
        <w:tc>
          <w:tcPr>
            <w:tcW w:w="1129" w:type="dxa"/>
            <w:vAlign w:val="center"/>
          </w:tcPr>
          <w:p>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我为校</w:t>
            </w:r>
          </w:p>
          <w:p>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园普法</w:t>
            </w:r>
          </w:p>
          <w:p>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献良策</w:t>
            </w:r>
          </w:p>
        </w:tc>
        <w:tc>
          <w:tcPr>
            <w:tcW w:w="5103" w:type="dxa"/>
          </w:tcPr>
          <w:p>
            <w:pPr>
              <w:spacing w:line="300"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szCs w:val="21"/>
              </w:rPr>
              <w:t>应在国家宪法日组织全国中小学生开展宪法知识竞赛。</w:t>
            </w:r>
          </w:p>
          <w:p>
            <w:pPr>
              <w:spacing w:line="300" w:lineRule="auto"/>
              <w:rPr>
                <w:rFonts w:ascii="Times New Roman" w:eastAsia="宋体" w:hAnsi="Times New Roman" w:cs="Times New Roman"/>
                <w:szCs w:val="21"/>
              </w:rPr>
            </w:pPr>
            <w:r>
              <w:rPr>
                <w:rFonts w:ascii="宋体" w:eastAsia="宋体" w:hAnsi="宋体" w:cs="宋体" w:hint="eastAsia"/>
                <w:szCs w:val="21"/>
              </w:rPr>
              <w:t>②</w:t>
            </w:r>
            <w:r>
              <w:rPr>
                <w:rFonts w:ascii="Times New Roman" w:hAnsi="Times New Roman" w:cs="Times New Roman"/>
                <w:kern w:val="0"/>
                <w:szCs w:val="21"/>
              </w:rPr>
              <w:t>___________________________________________</w:t>
            </w:r>
          </w:p>
          <w:p>
            <w:pPr>
              <w:spacing w:line="300" w:lineRule="auto"/>
              <w:rPr>
                <w:rFonts w:ascii="Times New Roman" w:eastAsia="宋体" w:hAnsi="Times New Roman" w:cs="Times New Roman"/>
                <w:szCs w:val="21"/>
              </w:rPr>
            </w:pPr>
            <w:r>
              <w:rPr>
                <w:rFonts w:ascii="宋体" w:eastAsia="宋体" w:hAnsi="宋体" w:cs="宋体" w:hint="eastAsia"/>
                <w:szCs w:val="21"/>
              </w:rPr>
              <w:t>③</w:t>
            </w:r>
            <w:r>
              <w:rPr>
                <w:rFonts w:ascii="Times New Roman" w:hAnsi="Times New Roman" w:cs="Times New Roman"/>
                <w:kern w:val="0"/>
                <w:szCs w:val="21"/>
              </w:rPr>
              <w:t>___________________________________________</w:t>
            </w:r>
          </w:p>
        </w:tc>
      </w:tr>
    </w:tbl>
    <w:p>
      <w:pPr>
        <w:spacing w:line="300" w:lineRule="auto"/>
        <w:rPr>
          <w:rFonts w:ascii="Times New Roman" w:eastAsia="宋体" w:hAnsi="Times New Roman" w:cs="Times New Roman"/>
          <w:szCs w:val="21"/>
        </w:rPr>
      </w:pPr>
      <w:r>
        <w:rPr>
          <w:rFonts w:ascii="Times New Roman" w:eastAsia="宋体" w:hAnsi="Times New Roman" w:cs="Times New Roman"/>
          <w:szCs w:val="21"/>
        </w:rPr>
        <w:t>（1）请结合材料，谈谈</w:t>
      </w:r>
      <w:r>
        <w:rPr>
          <w:rFonts w:ascii="宋体" w:eastAsia="宋体" w:hAnsi="宋体" w:cs="Times New Roman"/>
          <w:szCs w:val="21"/>
        </w:rPr>
        <w:t>“大智立法”和“奉法者强”说</w:t>
      </w:r>
      <w:r>
        <w:rPr>
          <w:rFonts w:ascii="Times New Roman" w:eastAsia="宋体" w:hAnsi="Times New Roman" w:cs="Times New Roman"/>
          <w:szCs w:val="21"/>
        </w:rPr>
        <w:t>明了什么。（6分）</w:t>
      </w: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r>
        <w:rPr>
          <w:rFonts w:ascii="Times New Roman" w:eastAsia="宋体" w:hAnsi="Times New Roman" w:cs="Times New Roman"/>
          <w:szCs w:val="21"/>
        </w:rPr>
        <w:t>（2）请你帮助川川完</w:t>
      </w:r>
      <w:r>
        <w:rPr>
          <w:rFonts w:ascii="宋体" w:eastAsia="宋体" w:hAnsi="宋体" w:cs="Times New Roman"/>
          <w:szCs w:val="21"/>
        </w:rPr>
        <w:t>成“我为校园普法献良策”板</w:t>
      </w:r>
      <w:r>
        <w:rPr>
          <w:rFonts w:ascii="Times New Roman" w:eastAsia="宋体" w:hAnsi="Times New Roman" w:cs="Times New Roman"/>
          <w:szCs w:val="21"/>
        </w:rPr>
        <w:t>块中</w:t>
      </w:r>
      <w:r>
        <w:rPr>
          <w:rFonts w:ascii="宋体" w:eastAsia="宋体" w:hAnsi="宋体" w:cs="宋体" w:hint="eastAsia"/>
          <w:szCs w:val="21"/>
        </w:rPr>
        <w:t>②③</w:t>
      </w:r>
      <w:r>
        <w:rPr>
          <w:rFonts w:ascii="Times New Roman" w:eastAsia="宋体" w:hAnsi="Times New Roman" w:cs="Times New Roman"/>
          <w:szCs w:val="21"/>
        </w:rPr>
        <w:t>的内容。（6分）</w:t>
      </w:r>
    </w:p>
    <w:p>
      <w:pPr>
        <w:spacing w:line="300" w:lineRule="auto"/>
        <w:rPr>
          <w:rFonts w:ascii="Times New Roman" w:eastAsia="宋体" w:hAnsi="Times New Roman" w:cs="Times New Roman"/>
          <w:b/>
          <w:szCs w:val="21"/>
        </w:rPr>
      </w:pPr>
    </w:p>
    <w:p>
      <w:pPr>
        <w:spacing w:line="300" w:lineRule="auto"/>
        <w:rPr>
          <w:rFonts w:ascii="Times New Roman" w:eastAsia="宋体" w:hAnsi="Times New Roman" w:cs="Times New Roman"/>
          <w:b/>
          <w:szCs w:val="21"/>
        </w:rPr>
      </w:pPr>
    </w:p>
    <w:p>
      <w:pPr>
        <w:spacing w:line="300" w:lineRule="auto"/>
        <w:rPr>
          <w:rFonts w:ascii="Times New Roman" w:eastAsia="宋体" w:hAnsi="Times New Roman" w:cs="Times New Roman"/>
          <w:b/>
          <w:szCs w:val="21"/>
        </w:rPr>
      </w:pPr>
    </w:p>
    <w:p>
      <w:pPr>
        <w:spacing w:line="300" w:lineRule="auto"/>
        <w:rPr>
          <w:rFonts w:ascii="Times New Roman" w:eastAsia="宋体" w:hAnsi="Times New Roman" w:cs="Times New Roman"/>
          <w:b/>
          <w:szCs w:val="21"/>
        </w:rPr>
      </w:pPr>
    </w:p>
    <w:p>
      <w:pPr>
        <w:spacing w:line="300" w:lineRule="auto"/>
        <w:rPr>
          <w:rFonts w:ascii="Times New Roman" w:eastAsia="宋体" w:hAnsi="Times New Roman" w:cs="Times New Roman"/>
          <w:b/>
          <w:szCs w:val="21"/>
        </w:rPr>
      </w:pPr>
      <w:r>
        <w:rPr>
          <w:rFonts w:ascii="Times New Roman" w:eastAsia="宋体" w:hAnsi="Times New Roman" w:cs="Times New Roman"/>
          <w:b/>
          <w:szCs w:val="21"/>
        </w:rPr>
        <w:t>四、实践探究题（共16分）</w:t>
      </w:r>
    </w:p>
    <w:p>
      <w:pPr>
        <w:spacing w:line="300" w:lineRule="auto"/>
        <w:rPr>
          <w:rFonts w:ascii="Times New Roman" w:eastAsia="宋体" w:hAnsi="Times New Roman" w:cs="Times New Roman"/>
          <w:szCs w:val="21"/>
        </w:rPr>
      </w:pPr>
      <w:r>
        <w:rPr>
          <w:rFonts w:ascii="Times New Roman" w:eastAsia="宋体" w:hAnsi="Times New Roman" w:cs="Times New Roman"/>
          <w:szCs w:val="21"/>
        </w:rPr>
        <w:t>19</w:t>
      </w:r>
      <w:r>
        <w:rPr>
          <w:rFonts w:ascii="宋体" w:eastAsia="宋体" w:hAnsi="宋体" w:cs="Times New Roman"/>
          <w:szCs w:val="21"/>
        </w:rPr>
        <w:t>.</w:t>
      </w:r>
      <w:r>
        <w:rPr>
          <w:rFonts w:ascii="Times New Roman" w:eastAsia="宋体" w:hAnsi="Times New Roman" w:cs="Times New Roman"/>
          <w:szCs w:val="21"/>
        </w:rPr>
        <w:t>紧扣题意，结合所学知识进行探究与实践。</w:t>
      </w:r>
    </w:p>
    <w:p>
      <w:pPr>
        <w:spacing w:line="300" w:lineRule="auto"/>
        <w:rPr>
          <w:rFonts w:ascii="Times New Roman" w:eastAsia="宋体" w:hAnsi="Times New Roman" w:cs="Times New Roman"/>
          <w:szCs w:val="21"/>
        </w:rPr>
      </w:pPr>
      <w:r>
        <w:rPr>
          <w:rFonts w:ascii="Times New Roman" w:eastAsia="宋体" w:hAnsi="Times New Roman" w:cs="Times New Roman"/>
          <w:b/>
          <w:szCs w:val="21"/>
        </w:rPr>
        <w:t>材料一</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宋体" w:eastAsia="宋体" w:hAnsi="宋体" w:cs="Times New Roman"/>
          <w:szCs w:val="21"/>
        </w:rPr>
        <w:t>“扶</w:t>
      </w:r>
      <w:r>
        <w:rPr>
          <w:rFonts w:ascii="Times New Roman" w:eastAsia="宋体" w:hAnsi="Times New Roman" w:cs="Times New Roman"/>
          <w:szCs w:val="21"/>
        </w:rPr>
        <w:t>贫开发</w:t>
      </w:r>
      <w:r>
        <w:rPr>
          <w:rFonts w:ascii="Times New Roman" w:eastAsia="宋体" w:hAnsi="Times New Roman" w:cs="Times New Roman" w:hint="eastAsia"/>
          <w:szCs w:val="21"/>
        </w:rPr>
        <w:t>贵</w:t>
      </w:r>
      <w:r>
        <w:rPr>
          <w:rFonts w:ascii="Times New Roman" w:eastAsia="宋体" w:hAnsi="Times New Roman" w:cs="Times New Roman"/>
          <w:szCs w:val="21"/>
        </w:rPr>
        <w:t>在精准，重在精准，成败之举在于精准。</w:t>
      </w:r>
      <w:r>
        <w:rPr>
          <w:rFonts w:ascii="宋体" w:eastAsia="宋体" w:hAnsi="宋体" w:cs="Times New Roman"/>
          <w:szCs w:val="21"/>
        </w:rPr>
        <w:t>”中</w:t>
      </w:r>
      <w:r>
        <w:rPr>
          <w:rFonts w:ascii="Times New Roman" w:eastAsia="宋体" w:hAnsi="Times New Roman" w:cs="Times New Roman"/>
          <w:szCs w:val="21"/>
        </w:rPr>
        <w:t>央要求，作为提升贫困群众获得感和幸福感</w:t>
      </w:r>
      <w:r>
        <w:rPr>
          <w:rFonts w:ascii="宋体" w:eastAsia="宋体" w:hAnsi="宋体" w:cs="Times New Roman"/>
          <w:szCs w:val="21"/>
        </w:rPr>
        <w:t>的“第一民生工程”</w:t>
      </w:r>
      <w:r>
        <w:rPr>
          <w:rFonts w:ascii="Times New Roman" w:eastAsia="宋体" w:hAnsi="Times New Roman" w:cs="Times New Roman"/>
          <w:szCs w:val="21"/>
        </w:rPr>
        <w:t>，扶贫工作不能拖后腿，贫困地区不能掉队，贫困人口不留锅底。中共中央总书记、国家主席、中央军委主席习近平在中央扶贫开发工作会议中强调，消除贫困、改善民生、逐步实现共同富裕，是公平正义的本质要求，是我们党的重要使命。我们要立下</w:t>
      </w:r>
      <w:r>
        <w:rPr>
          <w:rFonts w:ascii="Times New Roman" w:eastAsia="宋体" w:hAnsi="Times New Roman" w:cs="Times New Roman" w:hint="eastAsia"/>
          <w:szCs w:val="21"/>
        </w:rPr>
        <w:t>愚</w:t>
      </w:r>
      <w:r>
        <w:rPr>
          <w:rFonts w:ascii="Times New Roman" w:eastAsia="宋体" w:hAnsi="Times New Roman" w:cs="Times New Roman"/>
          <w:szCs w:val="21"/>
        </w:rPr>
        <w:t>公移山志、咬定目标、苦干实干，坚决打赢精准脱贫</w:t>
      </w:r>
      <w:r>
        <w:rPr>
          <w:rFonts w:ascii="宋体" w:eastAsia="宋体" w:hAnsi="宋体" w:cs="Times New Roman"/>
          <w:szCs w:val="21"/>
        </w:rPr>
        <w:t>“攻坚战”</w:t>
      </w:r>
      <w:r>
        <w:rPr>
          <w:rFonts w:ascii="Times New Roman" w:eastAsia="宋体" w:hAnsi="Times New Roman" w:cs="Times New Roman"/>
          <w:szCs w:val="21"/>
        </w:rPr>
        <w:t>，确保到2020年所有贫困地区和贫困人口一道迈入全面小康社会。</w:t>
      </w:r>
    </w:p>
    <w:p>
      <w:pPr>
        <w:spacing w:line="300" w:lineRule="auto"/>
        <w:rPr>
          <w:rFonts w:ascii="Times New Roman" w:eastAsia="宋体" w:hAnsi="Times New Roman" w:cs="Times New Roman"/>
          <w:szCs w:val="21"/>
        </w:rPr>
      </w:pPr>
      <w:r>
        <w:rPr>
          <w:rFonts w:ascii="Times New Roman" w:eastAsia="宋体" w:hAnsi="Times New Roman" w:cs="Times New Roman"/>
          <w:b/>
          <w:szCs w:val="21"/>
        </w:rPr>
        <w:t>材料二</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2017年5月17日，宜春市袁州区脱贫攻坚工作推进会在袁州大厦会议室召开。会上，区委书记曹旭东总结了袁州区</w:t>
      </w:r>
      <w:r>
        <w:rPr>
          <w:rFonts w:ascii="宋体" w:eastAsia="宋体" w:hAnsi="宋体" w:cs="Times New Roman"/>
          <w:szCs w:val="21"/>
        </w:rPr>
        <w:t>“五千干部下</w:t>
      </w:r>
      <w:r>
        <w:rPr>
          <w:rFonts w:ascii="Times New Roman" w:eastAsia="宋体" w:hAnsi="Times New Roman" w:cs="Times New Roman"/>
          <w:szCs w:val="21"/>
        </w:rPr>
        <w:t>基层，结对帮扶在攻坚</w:t>
      </w:r>
      <w:r>
        <w:rPr>
          <w:rFonts w:ascii="宋体" w:eastAsia="宋体" w:hAnsi="宋体" w:cs="Times New Roman"/>
          <w:szCs w:val="21"/>
        </w:rPr>
        <w:t>”主</w:t>
      </w:r>
      <w:r>
        <w:rPr>
          <w:rFonts w:ascii="Times New Roman" w:eastAsia="宋体" w:hAnsi="Times New Roman" w:cs="Times New Roman"/>
          <w:szCs w:val="21"/>
        </w:rPr>
        <w:t>题实践活动第一周的开展情况。他指出，一是工作比较实；二是作风比较硬；三是帮扶比较好。区长李晓楚要求全区各部门、单位、乡镇、街道必须把脱贫攻坚整改作为重要政治任务抓在手上、扛在肩上，坚决打赢精准脱贫</w:t>
      </w:r>
      <w:r>
        <w:rPr>
          <w:rFonts w:ascii="宋体" w:eastAsia="宋体" w:hAnsi="宋体" w:cs="Times New Roman"/>
          <w:szCs w:val="21"/>
        </w:rPr>
        <w:t>“攻坚战”</w:t>
      </w:r>
      <w:r>
        <w:rPr>
          <w:rFonts w:ascii="Times New Roman" w:eastAsia="宋体" w:hAnsi="Times New Roman" w:cs="Times New Roman"/>
          <w:szCs w:val="21"/>
        </w:rPr>
        <w:t>。</w:t>
      </w:r>
    </w:p>
    <w:p>
      <w:pPr>
        <w:spacing w:line="300" w:lineRule="auto"/>
        <w:rPr>
          <w:rFonts w:ascii="Times New Roman" w:eastAsia="宋体" w:hAnsi="Times New Roman" w:cs="Times New Roman"/>
          <w:szCs w:val="21"/>
        </w:rPr>
      </w:pPr>
      <w:r>
        <w:rPr>
          <w:rFonts w:ascii="Times New Roman" w:eastAsia="宋体" w:hAnsi="Times New Roman" w:cs="Times New Roman"/>
          <w:szCs w:val="21"/>
        </w:rPr>
        <w:t>某中学准备开展</w:t>
      </w:r>
      <w:r>
        <w:rPr>
          <w:rFonts w:ascii="宋体" w:eastAsia="宋体" w:hAnsi="宋体" w:cs="Times New Roman"/>
          <w:szCs w:val="21"/>
        </w:rPr>
        <w:t>以“</w:t>
      </w:r>
      <w:r>
        <w:rPr>
          <w:rFonts w:ascii="Times New Roman" w:eastAsia="宋体" w:hAnsi="Times New Roman" w:cs="Times New Roman"/>
          <w:szCs w:val="21"/>
        </w:rPr>
        <w:t>精准扶贫、共谋发展</w:t>
      </w:r>
      <w:r>
        <w:rPr>
          <w:rFonts w:ascii="宋体" w:eastAsia="宋体" w:hAnsi="宋体" w:cs="Times New Roman"/>
          <w:szCs w:val="21"/>
        </w:rPr>
        <w:t>”为</w:t>
      </w:r>
      <w:r>
        <w:rPr>
          <w:rFonts w:ascii="Times New Roman" w:eastAsia="宋体" w:hAnsi="Times New Roman" w:cs="Times New Roman"/>
          <w:szCs w:val="21"/>
        </w:rPr>
        <w:t>主题的系列活动，请你参与其中。</w:t>
      </w:r>
    </w:p>
    <w:p>
      <w:pPr>
        <w:spacing w:line="300" w:lineRule="auto"/>
        <w:rPr>
          <w:rFonts w:ascii="Times New Roman" w:eastAsia="宋体" w:hAnsi="Times New Roman" w:cs="Times New Roman"/>
          <w:szCs w:val="21"/>
        </w:rPr>
      </w:pPr>
      <w:r>
        <w:rPr>
          <w:rFonts w:ascii="Times New Roman" w:eastAsia="宋体" w:hAnsi="Times New Roman" w:cs="Times New Roman"/>
          <w:szCs w:val="21"/>
        </w:rPr>
        <w:t>【调查研究】</w:t>
      </w:r>
    </w:p>
    <w:p>
      <w:pPr>
        <w:spacing w:line="300" w:lineRule="auto"/>
        <w:rPr>
          <w:rFonts w:ascii="Times New Roman" w:eastAsia="宋体" w:hAnsi="Times New Roman" w:cs="Times New Roman"/>
          <w:szCs w:val="21"/>
        </w:rPr>
      </w:pPr>
      <w:r>
        <w:rPr>
          <w:rFonts w:ascii="Times New Roman" w:eastAsia="宋体" w:hAnsi="Times New Roman" w:cs="Times New Roman"/>
          <w:szCs w:val="21"/>
        </w:rPr>
        <w:t>（1）为进一步了解贫困现状，做到精准扶贫，活动组准备开展调查活动，请你提供两种调查方法。（2分）</w:t>
      </w: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r>
        <w:rPr>
          <w:rFonts w:ascii="Times New Roman" w:eastAsia="宋体" w:hAnsi="Times New Roman" w:cs="Times New Roman"/>
          <w:szCs w:val="21"/>
        </w:rPr>
        <w:t>（2）要打赢精准脱贫</w:t>
      </w:r>
      <w:r>
        <w:rPr>
          <w:rFonts w:ascii="宋体" w:eastAsia="宋体" w:hAnsi="宋体" w:cs="Times New Roman"/>
          <w:szCs w:val="21"/>
        </w:rPr>
        <w:t>“攻坚战”</w:t>
      </w:r>
      <w:r>
        <w:rPr>
          <w:rFonts w:ascii="Times New Roman" w:eastAsia="宋体" w:hAnsi="Times New Roman" w:cs="Times New Roman"/>
          <w:szCs w:val="21"/>
        </w:rPr>
        <w:t>，必须实施精准扶贫、精准脱贫。活动组为了帮助扶贫干部做好精准扶贫工作，决定开展贫困人口走访调查活动，请你帮助活动组拟订调查内容。（6分）</w:t>
      </w: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r>
        <w:rPr>
          <w:rFonts w:ascii="Times New Roman" w:eastAsia="宋体" w:hAnsi="Times New Roman" w:cs="Times New Roman"/>
          <w:szCs w:val="21"/>
        </w:rPr>
        <w:t>【献计献策】</w:t>
      </w:r>
    </w:p>
    <w:p>
      <w:pPr>
        <w:spacing w:line="300" w:lineRule="auto"/>
        <w:rPr>
          <w:rFonts w:ascii="Times New Roman" w:eastAsia="宋体" w:hAnsi="Times New Roman" w:cs="Times New Roman"/>
          <w:szCs w:val="21"/>
        </w:rPr>
      </w:pPr>
      <w:r>
        <w:rPr>
          <w:rFonts w:ascii="Times New Roman" w:eastAsia="宋体" w:hAnsi="Times New Roman" w:cs="Times New Roman"/>
          <w:szCs w:val="21"/>
        </w:rPr>
        <w:t>（3）就如何消除贫困，我国政府出台了很多政策、采取了很多措施，请你再贡献几个金点子。（4分）</w:t>
      </w: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r>
        <w:rPr>
          <w:rFonts w:ascii="Times New Roman" w:eastAsia="宋体" w:hAnsi="Times New Roman" w:cs="Times New Roman"/>
          <w:szCs w:val="21"/>
        </w:rPr>
        <w:t>【主动承担】</w:t>
      </w:r>
    </w:p>
    <w:p>
      <w:pPr>
        <w:spacing w:line="300" w:lineRule="auto"/>
        <w:rPr>
          <w:rFonts w:ascii="Times New Roman" w:eastAsia="宋体" w:hAnsi="Times New Roman" w:cs="Times New Roman"/>
          <w:szCs w:val="21"/>
        </w:rPr>
      </w:pPr>
      <w:r>
        <w:rPr>
          <w:rFonts w:ascii="Times New Roman" w:eastAsia="宋体" w:hAnsi="Times New Roman" w:cs="Times New Roman"/>
          <w:szCs w:val="21"/>
        </w:rPr>
        <w:t>（4）作为一名中学生，你打算为精准扶贫做些什么？（4分）</w:t>
      </w: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spacing w:line="300" w:lineRule="auto"/>
        <w:rPr>
          <w:rFonts w:ascii="Times New Roman" w:eastAsia="宋体" w:hAnsi="Times New Roman" w:cs="Times New Roman"/>
          <w:szCs w:val="21"/>
        </w:rPr>
      </w:pPr>
    </w:p>
    <w:p>
      <w:pPr>
        <w:rPr>
          <w:rFonts w:ascii="Times New Roman" w:eastAsia="宋体" w:hAnsi="Times New Roman" w:cs="Times New Roman"/>
          <w:szCs w:val="21"/>
        </w:rPr>
      </w:pPr>
      <w:r>
        <w:rPr>
          <w:rFonts w:ascii="Times New Roman" w:eastAsia="宋体" w:hAnsi="Times New Roman" w:cs="Times New Roman"/>
          <w:szCs w:val="21"/>
        </w:rPr>
        <w:br w:type="page"/>
      </w:r>
    </w:p>
    <w:p>
      <w:pPr>
        <w:spacing w:line="300" w:lineRule="auto"/>
        <w:jc w:val="center"/>
        <w:rPr>
          <w:rFonts w:ascii="Times New Roman" w:hAnsi="Times New Roman"/>
          <w:b/>
          <w:kern w:val="0"/>
          <w:sz w:val="32"/>
          <w:szCs w:val="32"/>
          <w:lang w:bidi="ar"/>
        </w:rPr>
      </w:pPr>
      <w:r>
        <w:rPr>
          <w:rFonts w:ascii="Times New Roman" w:hAnsi="Times New Roman" w:hint="eastAsia"/>
          <w:b/>
          <w:kern w:val="0"/>
          <w:sz w:val="32"/>
          <w:szCs w:val="32"/>
          <w:lang w:bidi="ar"/>
        </w:rPr>
        <w:t>期中测试</w:t>
      </w:r>
    </w:p>
    <w:p>
      <w:pPr>
        <w:tabs>
          <w:tab w:val="center" w:pos="4873"/>
        </w:tabs>
        <w:spacing w:line="300" w:lineRule="auto"/>
        <w:jc w:val="center"/>
        <w:rPr>
          <w:rFonts w:ascii="Times New Roman" w:hAnsi="Times New Roman" w:cs="Times New Roman"/>
          <w:b/>
          <w:sz w:val="32"/>
          <w:szCs w:val="32"/>
        </w:rPr>
      </w:pPr>
      <w:r>
        <w:rPr>
          <w:rFonts w:ascii="Times New Roman" w:hAnsi="Times New Roman" w:cs="Times New Roman" w:hint="eastAsia"/>
          <w:b/>
          <w:sz w:val="32"/>
          <w:szCs w:val="32"/>
        </w:rPr>
        <w:t>答案解析</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一、</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】C</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】本题考查我国实行改革开放的原因。A、B、D都是我国实行改革开放的原因。C陈述了相关事实，是结果，不是我国实行改革开放的原因。本题为逆向选择题，故选C。</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】D</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】老百姓的生活日新月异，这体现了</w:t>
      </w:r>
      <w:r>
        <w:rPr>
          <w:rFonts w:ascii="宋体" w:eastAsia="宋体" w:hAnsi="宋体" w:cs="宋体" w:hint="eastAsia"/>
          <w:szCs w:val="21"/>
        </w:rPr>
        <w:t>①③</w:t>
      </w:r>
      <w:r>
        <w:rPr>
          <w:rFonts w:ascii="Times New Roman" w:eastAsia="宋体" w:hAnsi="Times New Roman" w:cs="Times New Roman"/>
          <w:szCs w:val="21"/>
        </w:rPr>
        <w:t>的观点。</w:t>
      </w:r>
      <w:r>
        <w:rPr>
          <w:rFonts w:ascii="宋体" w:eastAsia="宋体" w:hAnsi="宋体" w:cs="宋体" w:hint="eastAsia"/>
          <w:szCs w:val="21"/>
        </w:rPr>
        <w:t>②④</w:t>
      </w:r>
      <w:r>
        <w:rPr>
          <w:rFonts w:ascii="Times New Roman" w:eastAsia="宋体" w:hAnsi="Times New Roman" w:cs="Times New Roman"/>
          <w:szCs w:val="21"/>
        </w:rPr>
        <w:t>是对我国现阶段国情的错误认识。故选D。</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】B</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w:t>
      </w:r>
      <w:r>
        <w:rPr>
          <w:rFonts w:ascii="宋体" w:eastAsia="宋体" w:hAnsi="宋体" w:cs="宋体" w:hint="eastAsia"/>
          <w:szCs w:val="21"/>
        </w:rPr>
        <w:t>①②④</w:t>
      </w:r>
      <w:r>
        <w:rPr>
          <w:rFonts w:ascii="Times New Roman" w:eastAsia="宋体" w:hAnsi="Times New Roman" w:cs="Times New Roman"/>
          <w:szCs w:val="21"/>
        </w:rPr>
        <w:t>是乡村旅游扶贫带来的积极作用和影响。</w:t>
      </w:r>
      <w:r>
        <w:rPr>
          <w:rFonts w:ascii="宋体" w:eastAsia="宋体" w:hAnsi="宋体" w:cs="宋体" w:hint="eastAsia"/>
          <w:szCs w:val="21"/>
        </w:rPr>
        <w:t>③</w:t>
      </w:r>
      <w:r>
        <w:rPr>
          <w:rFonts w:ascii="Times New Roman" w:eastAsia="宋体" w:hAnsi="Times New Roman" w:cs="Times New Roman"/>
          <w:szCs w:val="21"/>
        </w:rPr>
        <w:t>夸大了该举措带来的积极影响，排除。故选B。</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4</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】B</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w:t>
      </w:r>
      <w:r>
        <w:rPr>
          <w:rFonts w:ascii="宋体" w:eastAsia="宋体" w:hAnsi="宋体" w:cs="宋体" w:hint="eastAsia"/>
          <w:szCs w:val="21"/>
        </w:rPr>
        <w:t>②③</w:t>
      </w:r>
      <w:r>
        <w:rPr>
          <w:rFonts w:ascii="Times New Roman" w:eastAsia="宋体" w:hAnsi="Times New Roman" w:cs="Times New Roman"/>
          <w:szCs w:val="21"/>
        </w:rPr>
        <w:t>是该扶贫举措带来的积极影响。扶贫成果只是针对某一部分群体，</w:t>
      </w:r>
      <w:r>
        <w:rPr>
          <w:rFonts w:ascii="宋体" w:eastAsia="宋体" w:hAnsi="宋体" w:cs="宋体" w:hint="eastAsia"/>
          <w:szCs w:val="21"/>
        </w:rPr>
        <w:t>①</w:t>
      </w:r>
      <w:r>
        <w:rPr>
          <w:rFonts w:ascii="Times New Roman" w:eastAsia="宋体" w:hAnsi="Times New Roman" w:cs="Times New Roman"/>
          <w:szCs w:val="21"/>
        </w:rPr>
        <w:t>错误。</w:t>
      </w:r>
      <w:r>
        <w:rPr>
          <w:rFonts w:ascii="宋体" w:eastAsia="宋体" w:hAnsi="宋体" w:cs="宋体" w:hint="eastAsia"/>
          <w:szCs w:val="21"/>
        </w:rPr>
        <w:t>④</w:t>
      </w:r>
      <w:r>
        <w:rPr>
          <w:rFonts w:ascii="Times New Roman" w:eastAsia="宋体" w:hAnsi="Times New Roman" w:cs="Times New Roman"/>
          <w:szCs w:val="21"/>
        </w:rPr>
        <w:t>夸大了这一扶贫举措的作用，明显错误。故选B。</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5</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】A</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】我国成功参与观测引力波事件体现了A的观点。我国把经济建设作为中心工作，B错误。我国科技总体水平还不高，C错误。科学技术是第一生产力，D说法错误。故选A。</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6</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】D</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】本题考查创新的重要性，</w:t>
      </w:r>
      <w:r>
        <w:rPr>
          <w:rFonts w:ascii="宋体" w:eastAsia="宋体" w:hAnsi="宋体" w:cs="宋体" w:hint="eastAsia"/>
          <w:szCs w:val="21"/>
        </w:rPr>
        <w:t>①④</w:t>
      </w:r>
      <w:r>
        <w:rPr>
          <w:rFonts w:ascii="Times New Roman" w:eastAsia="宋体" w:hAnsi="Times New Roman" w:cs="Times New Roman"/>
          <w:szCs w:val="21"/>
        </w:rPr>
        <w:t>符合题意。</w:t>
      </w:r>
      <w:r>
        <w:rPr>
          <w:rFonts w:ascii="宋体" w:eastAsia="宋体" w:hAnsi="宋体" w:cs="宋体" w:hint="eastAsia"/>
          <w:szCs w:val="21"/>
        </w:rPr>
        <w:t>②</w:t>
      </w:r>
      <w:r>
        <w:rPr>
          <w:rFonts w:ascii="Times New Roman" w:eastAsia="宋体" w:hAnsi="Times New Roman" w:cs="Times New Roman"/>
          <w:szCs w:val="21"/>
        </w:rPr>
        <w:t>是创新的要求，不合题意，排除。自主创新不是社会主义核心价值观的重要内容，</w:t>
      </w:r>
      <w:r>
        <w:rPr>
          <w:rFonts w:ascii="宋体" w:eastAsia="宋体" w:hAnsi="宋体" w:cs="宋体" w:hint="eastAsia"/>
          <w:szCs w:val="21"/>
        </w:rPr>
        <w:t>③</w:t>
      </w:r>
      <w:r>
        <w:rPr>
          <w:rFonts w:ascii="Times New Roman" w:eastAsia="宋体" w:hAnsi="Times New Roman" w:cs="Times New Roman"/>
          <w:szCs w:val="21"/>
        </w:rPr>
        <w:t>错误。故选D。</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7</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】D</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】本题考查教育的重要性，</w:t>
      </w:r>
      <w:r>
        <w:rPr>
          <w:rFonts w:ascii="宋体" w:eastAsia="宋体" w:hAnsi="宋体" w:cs="宋体" w:hint="eastAsia"/>
          <w:szCs w:val="21"/>
        </w:rPr>
        <w:t>①④</w:t>
      </w:r>
      <w:r>
        <w:rPr>
          <w:rFonts w:ascii="Times New Roman" w:eastAsia="宋体" w:hAnsi="Times New Roman" w:cs="Times New Roman"/>
          <w:szCs w:val="21"/>
        </w:rPr>
        <w:t>符合题意。在社会主义现代化建设中，要把集中力量发展社会生产力摆在首要地位，把教育摆在优先发展的战略位置，</w:t>
      </w:r>
      <w:r>
        <w:rPr>
          <w:rFonts w:ascii="宋体" w:eastAsia="宋体" w:hAnsi="宋体" w:cs="宋体" w:hint="eastAsia"/>
          <w:szCs w:val="21"/>
        </w:rPr>
        <w:t>②</w:t>
      </w:r>
      <w:r>
        <w:rPr>
          <w:rFonts w:ascii="Times New Roman" w:eastAsia="宋体" w:hAnsi="Times New Roman" w:cs="Times New Roman"/>
          <w:szCs w:val="21"/>
        </w:rPr>
        <w:t>错误。科技创新能力是综合国力竞争的决定性因素，</w:t>
      </w:r>
      <w:r>
        <w:rPr>
          <w:rFonts w:ascii="宋体" w:eastAsia="宋体" w:hAnsi="宋体" w:cs="宋体" w:hint="eastAsia"/>
          <w:szCs w:val="21"/>
        </w:rPr>
        <w:t>③</w:t>
      </w:r>
      <w:r>
        <w:rPr>
          <w:rFonts w:ascii="Times New Roman" w:eastAsia="宋体" w:hAnsi="Times New Roman" w:cs="Times New Roman"/>
          <w:szCs w:val="21"/>
        </w:rPr>
        <w:t>错误。故选D。</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8</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】C</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】本题要求回答响应建设世界科技强国的伟大号召，成为创新人才，青少年应该怎么做，</w:t>
      </w:r>
      <w:r>
        <w:rPr>
          <w:rFonts w:ascii="宋体" w:eastAsia="宋体" w:hAnsi="宋体" w:cs="宋体" w:hint="eastAsia"/>
          <w:szCs w:val="21"/>
        </w:rPr>
        <w:t>①②③</w:t>
      </w:r>
      <w:r>
        <w:rPr>
          <w:rFonts w:ascii="Times New Roman" w:eastAsia="宋体" w:hAnsi="Times New Roman" w:cs="Times New Roman"/>
          <w:szCs w:val="21"/>
        </w:rPr>
        <w:t>符合题意。</w:t>
      </w:r>
      <w:r>
        <w:rPr>
          <w:rFonts w:ascii="宋体" w:eastAsia="宋体" w:hAnsi="宋体" w:cs="宋体" w:hint="eastAsia"/>
          <w:szCs w:val="21"/>
        </w:rPr>
        <w:t>④</w:t>
      </w:r>
      <w:r>
        <w:rPr>
          <w:rFonts w:ascii="Times New Roman" w:eastAsia="宋体" w:hAnsi="Times New Roman" w:cs="Times New Roman"/>
          <w:szCs w:val="21"/>
        </w:rPr>
        <w:t>是对国家和政府的要求。故选C。</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9</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】B</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】题干中的话说明了民主的重要性。B说的是民主的重要性。A、D说法过于绝对，排除。C与题意无关。故选B。</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10</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】C</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】正确理解漫画的寓意是解题的关键。漫画《敞开》中的</w:t>
      </w:r>
      <w:r>
        <w:rPr>
          <w:rFonts w:ascii="宋体" w:eastAsia="宋体" w:hAnsi="宋体" w:cs="Times New Roman"/>
          <w:szCs w:val="21"/>
        </w:rPr>
        <w:t>“立法”“公民参与”寓</w:t>
      </w:r>
      <w:r>
        <w:rPr>
          <w:rFonts w:ascii="Times New Roman" w:eastAsia="宋体" w:hAnsi="Times New Roman" w:cs="Times New Roman"/>
          <w:szCs w:val="21"/>
        </w:rPr>
        <w:t>意国家立法时广泛听取民声，反映民意。</w:t>
      </w:r>
      <w:r>
        <w:rPr>
          <w:rFonts w:ascii="宋体" w:eastAsia="宋体" w:hAnsi="宋体" w:cs="宋体" w:hint="eastAsia"/>
          <w:szCs w:val="21"/>
        </w:rPr>
        <w:t>①②③</w:t>
      </w:r>
      <w:r>
        <w:rPr>
          <w:rFonts w:ascii="Times New Roman" w:eastAsia="宋体" w:hAnsi="Times New Roman" w:cs="Times New Roman"/>
          <w:szCs w:val="21"/>
        </w:rPr>
        <w:t>是国家立法机关采取该措施的积极作用和影响，</w:t>
      </w:r>
      <w:r>
        <w:rPr>
          <w:rFonts w:ascii="宋体" w:eastAsia="宋体" w:hAnsi="宋体" w:cs="宋体" w:hint="eastAsia"/>
          <w:szCs w:val="21"/>
        </w:rPr>
        <w:t>④</w:t>
      </w:r>
      <w:r>
        <w:rPr>
          <w:rFonts w:ascii="Times New Roman" w:eastAsia="宋体" w:hAnsi="Times New Roman" w:cs="Times New Roman"/>
          <w:szCs w:val="21"/>
        </w:rPr>
        <w:t>是对该措施的错误认识，故选C。</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11</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】A</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】解读文</w:t>
      </w:r>
      <w:r>
        <w:rPr>
          <w:rFonts w:ascii="宋体" w:eastAsia="宋体" w:hAnsi="宋体" w:cs="Times New Roman"/>
          <w:szCs w:val="21"/>
        </w:rPr>
        <w:t>件“要</w:t>
      </w:r>
      <w:r>
        <w:rPr>
          <w:rFonts w:ascii="Times New Roman" w:eastAsia="宋体" w:hAnsi="Times New Roman" w:cs="Times New Roman"/>
          <w:szCs w:val="21"/>
        </w:rPr>
        <w:t>使用人民群众读得懂、听得明的语言</w:t>
      </w:r>
      <w:r>
        <w:rPr>
          <w:rFonts w:ascii="宋体" w:eastAsia="宋体" w:hAnsi="宋体" w:cs="Times New Roman"/>
          <w:szCs w:val="21"/>
        </w:rPr>
        <w:t>”</w:t>
      </w:r>
      <w:r>
        <w:rPr>
          <w:rFonts w:ascii="Times New Roman" w:eastAsia="宋体" w:hAnsi="Times New Roman" w:cs="Times New Roman"/>
          <w:szCs w:val="21"/>
        </w:rPr>
        <w:t>有利于人民群众了解和监督政府工作，A正确。B与题意无关。C、D说法错误。故选A。</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12</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】C</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】提取材料中的有效信息是解题的关键。材料中的</w:t>
      </w:r>
      <w:r>
        <w:rPr>
          <w:rFonts w:ascii="宋体" w:eastAsia="宋体" w:hAnsi="宋体" w:cs="Times New Roman"/>
          <w:szCs w:val="21"/>
        </w:rPr>
        <w:t>“参与民主选举的素养”“行使好民主选举的权利”“</w:t>
      </w:r>
      <w:r>
        <w:rPr>
          <w:rFonts w:ascii="Times New Roman" w:eastAsia="宋体" w:hAnsi="Times New Roman" w:cs="Times New Roman"/>
          <w:szCs w:val="21"/>
        </w:rPr>
        <w:t>管理国家事务和社会事务</w:t>
      </w:r>
      <w:r>
        <w:rPr>
          <w:rFonts w:ascii="宋体" w:eastAsia="宋体" w:hAnsi="宋体" w:cs="Times New Roman"/>
          <w:szCs w:val="21"/>
        </w:rPr>
        <w:t>”</w:t>
      </w:r>
      <w:r>
        <w:rPr>
          <w:rFonts w:ascii="Times New Roman" w:eastAsia="宋体" w:hAnsi="Times New Roman" w:cs="Times New Roman"/>
          <w:szCs w:val="21"/>
        </w:rPr>
        <w:t>等提示我们C观点正确，故选C。</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13</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】C</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】漫画中共享单车遭到的破坏体现了</w:t>
      </w:r>
      <w:r>
        <w:rPr>
          <w:rFonts w:ascii="宋体" w:eastAsia="宋体" w:hAnsi="宋体" w:cs="宋体" w:hint="eastAsia"/>
          <w:szCs w:val="21"/>
        </w:rPr>
        <w:t>①</w:t>
      </w:r>
      <w:r>
        <w:rPr>
          <w:rFonts w:ascii="Times New Roman" w:eastAsia="宋体" w:hAnsi="Times New Roman" w:cs="Times New Roman"/>
          <w:szCs w:val="21"/>
        </w:rPr>
        <w:t>的观点。面对这种情况，</w:t>
      </w:r>
      <w:r>
        <w:rPr>
          <w:rFonts w:ascii="宋体" w:eastAsia="宋体" w:hAnsi="宋体" w:cs="宋体" w:hint="eastAsia"/>
          <w:szCs w:val="21"/>
        </w:rPr>
        <w:t>③</w:t>
      </w:r>
      <w:r>
        <w:rPr>
          <w:rFonts w:ascii="Times New Roman" w:eastAsia="宋体" w:hAnsi="Times New Roman" w:cs="Times New Roman"/>
          <w:szCs w:val="21"/>
        </w:rPr>
        <w:t>是正确的措施。</w:t>
      </w:r>
      <w:r>
        <w:rPr>
          <w:rFonts w:ascii="宋体" w:eastAsia="宋体" w:hAnsi="宋体" w:cs="宋体" w:hint="eastAsia"/>
          <w:szCs w:val="21"/>
        </w:rPr>
        <w:t>②</w:t>
      </w:r>
      <w:r>
        <w:rPr>
          <w:rFonts w:ascii="Times New Roman" w:eastAsia="宋体" w:hAnsi="Times New Roman" w:cs="Times New Roman"/>
          <w:szCs w:val="21"/>
        </w:rPr>
        <w:t>与题意无关。侵犯他人财产所有权受到的处罚不限于刑罚，</w:t>
      </w:r>
      <w:r>
        <w:rPr>
          <w:rFonts w:ascii="宋体" w:eastAsia="宋体" w:hAnsi="宋体" w:cs="宋体" w:hint="eastAsia"/>
          <w:szCs w:val="21"/>
        </w:rPr>
        <w:t>④</w:t>
      </w:r>
      <w:r>
        <w:rPr>
          <w:rFonts w:ascii="Times New Roman" w:eastAsia="宋体" w:hAnsi="Times New Roman" w:cs="Times New Roman"/>
          <w:szCs w:val="21"/>
        </w:rPr>
        <w:t>说法错误。故选C。</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14</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】B</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】正确理解卢梭的名言是解题的关键。这句名言启示我们要树立法律信仰，B与题意相符。A、C、D与题意不符。故选B。</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15</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】D</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】崇尚法律就要树立法律信仰，依法办事，</w:t>
      </w:r>
      <w:r>
        <w:rPr>
          <w:rFonts w:ascii="宋体" w:eastAsia="宋体" w:hAnsi="宋体" w:cs="宋体" w:hint="eastAsia"/>
          <w:szCs w:val="21"/>
        </w:rPr>
        <w:t>①②③④</w:t>
      </w:r>
      <w:r>
        <w:rPr>
          <w:rFonts w:ascii="Times New Roman" w:eastAsia="宋体" w:hAnsi="Times New Roman" w:cs="Times New Roman"/>
          <w:szCs w:val="21"/>
        </w:rPr>
        <w:t>都是崇尚法律的表现，故选D。</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二、</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16</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】（1）我国仍处于社会主义初级阶段，（2分）生产力水平还比较低，教育、科学技术还比较落后，社会主义具体制度还不完善（答到其中一个方面得1分）。</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宋体" w:cs="宋体" w:hint="eastAsia"/>
          <w:szCs w:val="21"/>
        </w:rPr>
        <w:t>①</w:t>
      </w:r>
      <w:r>
        <w:rPr>
          <w:rFonts w:ascii="Times New Roman" w:eastAsia="宋体" w:hAnsi="Times New Roman" w:cs="Times New Roman"/>
          <w:szCs w:val="21"/>
        </w:rPr>
        <w:t>我国过去40年的快速发展靠的是改革开放，未来发展也必须坚定不移地依靠改革开放；</w:t>
      </w:r>
      <w:r>
        <w:rPr>
          <w:rFonts w:ascii="宋体" w:eastAsia="宋体" w:hAnsi="宋体" w:cs="宋体" w:hint="eastAsia"/>
          <w:szCs w:val="21"/>
        </w:rPr>
        <w:t>②</w:t>
      </w:r>
      <w:r>
        <w:rPr>
          <w:rFonts w:ascii="Times New Roman" w:eastAsia="宋体" w:hAnsi="Times New Roman" w:cs="Times New Roman"/>
          <w:szCs w:val="21"/>
        </w:rPr>
        <w:t>我国转变经济发展方式，推动经济健康发展必须依靠改革开放；</w:t>
      </w:r>
      <w:r>
        <w:rPr>
          <w:rFonts w:ascii="宋体" w:eastAsia="宋体" w:hAnsi="宋体" w:cs="宋体" w:hint="eastAsia"/>
          <w:szCs w:val="21"/>
        </w:rPr>
        <w:t>③</w:t>
      </w:r>
      <w:r>
        <w:rPr>
          <w:rFonts w:ascii="Times New Roman" w:eastAsia="宋体" w:hAnsi="Times New Roman" w:cs="Times New Roman"/>
          <w:szCs w:val="21"/>
        </w:rPr>
        <w:t>进入新时代，应对重大挑战、抵御重大风险、克服重大阻力、解决重大矛盾，进行新的伟大斗争，必须将改革进行到底；</w:t>
      </w:r>
      <w:r>
        <w:rPr>
          <w:rFonts w:ascii="宋体" w:eastAsia="宋体" w:hAnsi="宋体" w:cs="宋体" w:hint="eastAsia"/>
          <w:szCs w:val="21"/>
        </w:rPr>
        <w:t>④</w:t>
      </w:r>
      <w:r>
        <w:rPr>
          <w:rFonts w:ascii="Times New Roman" w:eastAsia="宋体" w:hAnsi="Times New Roman" w:cs="Times New Roman"/>
          <w:szCs w:val="21"/>
        </w:rPr>
        <w:t>改革开放是当代中国最鲜明的特色。改革开放是强国之路，是决定当代中国命运的关键抉择；等。（答出3点即可，9分）</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本题考查全面深化改革的相关知识。第（1）问，考查全面深化改革的总依据。社会主义初级阶段是建设中国特色社会主义的总依据，因此，全面深化改革的总依据是我国仍处于社会主义初级阶段，生产力水平还比较低，教育、科学技术还比较落后，社会主义具体制度还不完善。</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第（2）问，考查将改革进行到底的原因。这属于教材基础知识，学生依据教材知识回答即可。</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三、</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17</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】（1）家庭机器人陪伴家人学习、娱乐。（3分）</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宋体" w:cs="宋体" w:hint="eastAsia"/>
          <w:szCs w:val="21"/>
        </w:rPr>
        <w:t>①</w:t>
      </w:r>
      <w:r>
        <w:rPr>
          <w:rFonts w:ascii="Times New Roman" w:eastAsia="宋体" w:hAnsi="Times New Roman" w:cs="Times New Roman"/>
          <w:szCs w:val="21"/>
        </w:rPr>
        <w:t>科教兴国、人才强国战略的实施；</w:t>
      </w:r>
      <w:r>
        <w:rPr>
          <w:rFonts w:ascii="宋体" w:eastAsia="宋体" w:hAnsi="宋体" w:cs="宋体" w:hint="eastAsia"/>
          <w:szCs w:val="21"/>
        </w:rPr>
        <w:t>②</w:t>
      </w:r>
      <w:r>
        <w:rPr>
          <w:rFonts w:ascii="Times New Roman" w:eastAsia="宋体" w:hAnsi="Times New Roman" w:cs="Times New Roman"/>
          <w:szCs w:val="21"/>
        </w:rPr>
        <w:t>我国机器人领域注重自主创新，提高科研水平，缩小了与发达国家的差距。（6分）</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宋体" w:cs="宋体" w:hint="eastAsia"/>
          <w:szCs w:val="21"/>
        </w:rPr>
        <w:t>①</w:t>
      </w:r>
      <w:r>
        <w:rPr>
          <w:rFonts w:ascii="Times New Roman" w:eastAsia="宋体" w:hAnsi="Times New Roman" w:cs="Times New Roman"/>
          <w:szCs w:val="21"/>
        </w:rPr>
        <w:t>敢为人先、敢于冒险的勇气和自信；</w:t>
      </w:r>
      <w:r>
        <w:rPr>
          <w:rFonts w:ascii="宋体" w:eastAsia="宋体" w:hAnsi="宋体" w:cs="宋体" w:hint="eastAsia"/>
          <w:szCs w:val="21"/>
        </w:rPr>
        <w:t>②</w:t>
      </w:r>
      <w:r>
        <w:rPr>
          <w:rFonts w:ascii="Times New Roman" w:eastAsia="宋体" w:hAnsi="Times New Roman" w:cs="Times New Roman"/>
          <w:szCs w:val="21"/>
        </w:rPr>
        <w:t>探索新知的好奇心和挑战权威的批判精神；</w:t>
      </w:r>
      <w:r>
        <w:rPr>
          <w:rFonts w:ascii="宋体" w:eastAsia="宋体" w:hAnsi="宋体" w:cs="宋体" w:hint="eastAsia"/>
          <w:szCs w:val="21"/>
        </w:rPr>
        <w:t>③</w:t>
      </w:r>
      <w:r>
        <w:rPr>
          <w:rFonts w:ascii="Times New Roman" w:eastAsia="宋体" w:hAnsi="Times New Roman" w:cs="Times New Roman"/>
          <w:szCs w:val="21"/>
        </w:rPr>
        <w:t>承受挫折的坚强意志和沟通合作的团队精神；</w:t>
      </w:r>
      <w:r>
        <w:rPr>
          <w:rFonts w:ascii="宋体" w:eastAsia="宋体" w:hAnsi="宋体" w:cs="宋体" w:hint="eastAsia"/>
          <w:szCs w:val="21"/>
        </w:rPr>
        <w:t>④</w:t>
      </w:r>
      <w:r>
        <w:rPr>
          <w:rFonts w:ascii="Times New Roman" w:eastAsia="宋体" w:hAnsi="Times New Roman" w:cs="Times New Roman"/>
          <w:szCs w:val="21"/>
        </w:rPr>
        <w:t>舍我其谁的责任担当和造福人类的济世情怀。（6分）</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】本题考查学生的实践创新素养。第（1）问，考查学生的联想能力。联想合理即可，如家庭机器人陪伴家人学习、娱乐等。</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第（2）问，考查我国机器人领域取得成就的原因。依据题意可从科教兴国、人才强国战略的实施，自主创新能力的提升等角度分析作答。</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第（3）问，考查创新精神的表现。这属于教材知识的再现，学生依据教材知识回答即可。</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18</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】（1）</w:t>
      </w:r>
      <w:r>
        <w:rPr>
          <w:rFonts w:ascii="宋体" w:eastAsia="宋体" w:hAnsi="宋体" w:cs="宋体" w:hint="eastAsia"/>
          <w:szCs w:val="21"/>
        </w:rPr>
        <w:t>①</w:t>
      </w:r>
      <w:r>
        <w:rPr>
          <w:rFonts w:ascii="Times New Roman" w:eastAsia="宋体" w:hAnsi="Times New Roman" w:cs="Times New Roman"/>
          <w:szCs w:val="21"/>
        </w:rPr>
        <w:t>大智立法：要民主立法；要制定良法；要依宪立法。</w:t>
      </w:r>
      <w:r>
        <w:rPr>
          <w:rFonts w:ascii="宋体" w:eastAsia="宋体" w:hAnsi="宋体" w:cs="宋体" w:hint="eastAsia"/>
          <w:szCs w:val="21"/>
        </w:rPr>
        <w:t>②</w:t>
      </w:r>
      <w:r>
        <w:rPr>
          <w:rFonts w:ascii="Times New Roman" w:eastAsia="宋体" w:hAnsi="Times New Roman" w:cs="Times New Roman"/>
          <w:szCs w:val="21"/>
        </w:rPr>
        <w:t>奉法者强：宪法具有最高的法律地位、法律效力、法律权威；宪法是根本活动准则。（6分）</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宋体" w:cs="宋体" w:hint="eastAsia"/>
          <w:szCs w:val="21"/>
        </w:rPr>
        <w:t>②</w:t>
      </w:r>
      <w:r>
        <w:rPr>
          <w:rFonts w:ascii="Times New Roman" w:eastAsia="宋体" w:hAnsi="Times New Roman" w:cs="Times New Roman"/>
          <w:szCs w:val="21"/>
        </w:rPr>
        <w:t>学校聘请专业法律老师，开展法治课程。</w:t>
      </w:r>
      <w:r>
        <w:rPr>
          <w:rFonts w:ascii="宋体" w:eastAsia="宋体" w:hAnsi="宋体" w:cs="宋体" w:hint="eastAsia"/>
          <w:szCs w:val="21"/>
        </w:rPr>
        <w:t>③</w:t>
      </w:r>
      <w:r>
        <w:rPr>
          <w:rFonts w:ascii="Times New Roman" w:eastAsia="宋体" w:hAnsi="Times New Roman" w:cs="Times New Roman"/>
          <w:szCs w:val="21"/>
        </w:rPr>
        <w:t>固定时间收听、收看法律知识讲座或法律栏目。也可答开展</w:t>
      </w:r>
      <w:r>
        <w:rPr>
          <w:rFonts w:ascii="宋体" w:eastAsia="宋体" w:hAnsi="宋体" w:cs="Times New Roman"/>
          <w:szCs w:val="21"/>
        </w:rPr>
        <w:t>“模拟法庭”进</w:t>
      </w:r>
      <w:r>
        <w:rPr>
          <w:rFonts w:ascii="Times New Roman" w:eastAsia="宋体" w:hAnsi="Times New Roman" w:cs="Times New Roman"/>
          <w:szCs w:val="21"/>
        </w:rPr>
        <w:t>课堂活动等良策。（6分）</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】本题以大型政论专题片《法治中国》为载体，考查学生的法律意识和法律素养。第（1）问，提取材料中的有效信息是解题的关键。材料</w:t>
      </w:r>
      <w:r>
        <w:rPr>
          <w:rFonts w:ascii="宋体" w:eastAsia="宋体" w:hAnsi="宋体" w:cs="Times New Roman"/>
          <w:szCs w:val="21"/>
        </w:rPr>
        <w:t>“大智立法”中的“四场民</w:t>
      </w:r>
      <w:r>
        <w:rPr>
          <w:rFonts w:ascii="Times New Roman" w:eastAsia="宋体" w:hAnsi="Times New Roman" w:cs="Times New Roman"/>
          <w:szCs w:val="21"/>
        </w:rPr>
        <w:t>法总则草案的座谈会先后在北京、宁夏、上海、四川召开</w:t>
      </w:r>
      <w:r>
        <w:rPr>
          <w:rFonts w:ascii="宋体" w:eastAsia="宋体" w:hAnsi="宋体" w:cs="Times New Roman"/>
          <w:szCs w:val="21"/>
        </w:rPr>
        <w:t>”“人</w:t>
      </w:r>
      <w:r>
        <w:rPr>
          <w:rFonts w:ascii="Times New Roman" w:eastAsia="宋体" w:hAnsi="Times New Roman" w:cs="Times New Roman"/>
          <w:szCs w:val="21"/>
        </w:rPr>
        <w:t>民群众提出的很多意见和建议被立法者采</w:t>
      </w:r>
      <w:r>
        <w:rPr>
          <w:rFonts w:ascii="宋体" w:eastAsia="宋体" w:hAnsi="宋体" w:cs="Times New Roman"/>
          <w:szCs w:val="21"/>
        </w:rPr>
        <w:t>纳”体</w:t>
      </w:r>
      <w:r>
        <w:rPr>
          <w:rFonts w:ascii="Times New Roman" w:eastAsia="宋体" w:hAnsi="Times New Roman" w:cs="Times New Roman"/>
          <w:szCs w:val="21"/>
        </w:rPr>
        <w:t>现了要民主立法，要制定良法；</w:t>
      </w:r>
      <w:r>
        <w:rPr>
          <w:rFonts w:ascii="宋体" w:eastAsia="宋体" w:hAnsi="宋体" w:cs="Times New Roman"/>
          <w:szCs w:val="21"/>
        </w:rPr>
        <w:t>“</w:t>
      </w:r>
      <w:r>
        <w:rPr>
          <w:rFonts w:ascii="Times New Roman" w:eastAsia="宋体" w:hAnsi="Times New Roman" w:cs="Times New Roman"/>
          <w:szCs w:val="21"/>
        </w:rPr>
        <w:t>根据宪法，制定了《中华人民共和国民法总则》</w:t>
      </w:r>
      <w:r>
        <w:rPr>
          <w:rFonts w:ascii="宋体" w:eastAsia="宋体" w:hAnsi="宋体" w:cs="Times New Roman"/>
          <w:szCs w:val="21"/>
        </w:rPr>
        <w:t>”</w:t>
      </w:r>
      <w:r>
        <w:rPr>
          <w:rFonts w:ascii="Times New Roman" w:eastAsia="宋体" w:hAnsi="Times New Roman" w:cs="Times New Roman"/>
          <w:szCs w:val="21"/>
        </w:rPr>
        <w:t>体现了要依宪立法。材料</w:t>
      </w:r>
      <w:r>
        <w:rPr>
          <w:rFonts w:ascii="宋体" w:eastAsia="宋体" w:hAnsi="宋体" w:cs="Times New Roman"/>
          <w:szCs w:val="21"/>
        </w:rPr>
        <w:t>“奉法者强”中的“都必</w:t>
      </w:r>
      <w:r>
        <w:rPr>
          <w:rFonts w:ascii="Times New Roman" w:eastAsia="宋体" w:hAnsi="Times New Roman" w:cs="Times New Roman"/>
          <w:szCs w:val="21"/>
        </w:rPr>
        <w:t>须在宪法、法律范围内活动，都必须依照宪法、法律行使权力或权</w:t>
      </w:r>
      <w:r>
        <w:rPr>
          <w:rFonts w:ascii="宋体" w:eastAsia="宋体" w:hAnsi="宋体" w:cs="Times New Roman"/>
          <w:szCs w:val="21"/>
        </w:rPr>
        <w:t>利”体</w:t>
      </w:r>
      <w:r>
        <w:rPr>
          <w:rFonts w:ascii="Times New Roman" w:eastAsia="宋体" w:hAnsi="Times New Roman" w:cs="Times New Roman"/>
          <w:szCs w:val="21"/>
        </w:rPr>
        <w:t>现了宪法具有最高的法律地位、法律效力和法律权威，说明宪法是根本活动准则，是根本大法。</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第（2）问，要求为校园普法献良策。我们可以答开设法治课程、固定时间观看法律节目、参观法院庭审、开</w:t>
      </w:r>
      <w:r>
        <w:rPr>
          <w:rFonts w:ascii="宋体" w:eastAsia="宋体" w:hAnsi="宋体" w:cs="Times New Roman"/>
          <w:szCs w:val="21"/>
        </w:rPr>
        <w:t>展“模拟法庭”活</w:t>
      </w:r>
      <w:r>
        <w:rPr>
          <w:rFonts w:ascii="Times New Roman" w:eastAsia="宋体" w:hAnsi="Times New Roman" w:cs="Times New Roman"/>
          <w:szCs w:val="21"/>
        </w:rPr>
        <w:t>动等内容。</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四、</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19</w:t>
      </w:r>
      <w:r>
        <w:rPr>
          <w:rFonts w:ascii="宋体" w:eastAsia="宋体" w:hAnsi="宋体" w:cs="Times New Roman"/>
          <w:szCs w:val="21"/>
        </w:rPr>
        <w:t>.</w:t>
      </w:r>
      <w:r>
        <w:rPr>
          <w:rFonts w:ascii="Times New Roman" w:eastAsia="宋体" w:hAnsi="Times New Roman" w:cs="Times New Roman"/>
          <w:kern w:val="0"/>
          <w:szCs w:val="21"/>
          <w:lang w:val="zh-CN"/>
        </w:rPr>
        <w:t>【答案</w:t>
      </w:r>
      <w:r>
        <w:rPr>
          <w:rFonts w:ascii="Times New Roman" w:eastAsia="宋体" w:hAnsi="Times New Roman" w:cs="Times New Roman"/>
          <w:szCs w:val="21"/>
        </w:rPr>
        <w:t>】（1）实地调查法、访问调查法、问卷调查法、文献调查法。（每种方法1分，共2分）</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（2）</w:t>
      </w:r>
      <w:r>
        <w:rPr>
          <w:rFonts w:ascii="宋体" w:eastAsia="宋体" w:hAnsi="宋体" w:cs="宋体" w:hint="eastAsia"/>
          <w:szCs w:val="21"/>
        </w:rPr>
        <w:t>①</w:t>
      </w:r>
      <w:r>
        <w:rPr>
          <w:rFonts w:ascii="Times New Roman" w:eastAsia="宋体" w:hAnsi="Times New Roman" w:cs="Times New Roman"/>
          <w:szCs w:val="21"/>
        </w:rPr>
        <w:t>贫困人口的姓名、年龄、文化程度、家庭成员、联系电话等基本情况；</w:t>
      </w:r>
      <w:r>
        <w:rPr>
          <w:rFonts w:ascii="宋体" w:eastAsia="宋体" w:hAnsi="宋体" w:cs="宋体" w:hint="eastAsia"/>
          <w:szCs w:val="21"/>
        </w:rPr>
        <w:t>②</w:t>
      </w:r>
      <w:r>
        <w:rPr>
          <w:rFonts w:ascii="Times New Roman" w:eastAsia="宋体" w:hAnsi="Times New Roman" w:cs="Times New Roman"/>
          <w:szCs w:val="21"/>
        </w:rPr>
        <w:t>家庭主要经济来源、财产状况、消费情况；</w:t>
      </w:r>
      <w:r>
        <w:rPr>
          <w:rFonts w:ascii="宋体" w:eastAsia="宋体" w:hAnsi="宋体" w:cs="宋体" w:hint="eastAsia"/>
          <w:szCs w:val="21"/>
        </w:rPr>
        <w:t>③</w:t>
      </w:r>
      <w:r>
        <w:rPr>
          <w:rFonts w:ascii="Times New Roman" w:eastAsia="宋体" w:hAnsi="Times New Roman" w:cs="Times New Roman"/>
          <w:szCs w:val="21"/>
        </w:rPr>
        <w:t>住房情况；</w:t>
      </w:r>
      <w:r>
        <w:rPr>
          <w:rFonts w:ascii="宋体" w:eastAsia="宋体" w:hAnsi="宋体" w:cs="宋体" w:hint="eastAsia"/>
          <w:szCs w:val="21"/>
        </w:rPr>
        <w:t>④</w:t>
      </w:r>
      <w:r>
        <w:rPr>
          <w:rFonts w:ascii="Times New Roman" w:eastAsia="宋体" w:hAnsi="Times New Roman" w:cs="Times New Roman"/>
          <w:szCs w:val="21"/>
        </w:rPr>
        <w:t>贫困原因、存在困难；</w:t>
      </w:r>
      <w:r>
        <w:rPr>
          <w:rFonts w:ascii="宋体" w:eastAsia="宋体" w:hAnsi="宋体" w:cs="宋体" w:hint="eastAsia"/>
          <w:szCs w:val="21"/>
        </w:rPr>
        <w:t>⑤</w:t>
      </w:r>
      <w:r>
        <w:rPr>
          <w:rFonts w:ascii="Times New Roman" w:eastAsia="宋体" w:hAnsi="Times New Roman" w:cs="Times New Roman"/>
          <w:szCs w:val="21"/>
        </w:rPr>
        <w:t>家庭人均收入；等。（每个方面2分，共6分）</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（3）</w:t>
      </w:r>
      <w:r>
        <w:rPr>
          <w:rFonts w:ascii="宋体" w:eastAsia="宋体" w:hAnsi="宋体" w:cs="宋体" w:hint="eastAsia"/>
          <w:szCs w:val="21"/>
        </w:rPr>
        <w:t>①</w:t>
      </w:r>
      <w:r>
        <w:rPr>
          <w:rFonts w:ascii="Times New Roman" w:eastAsia="宋体" w:hAnsi="Times New Roman" w:cs="Times New Roman"/>
          <w:szCs w:val="21"/>
        </w:rPr>
        <w:t>加大扶贫力度，开展一对一扶贫；</w:t>
      </w:r>
      <w:r>
        <w:rPr>
          <w:rFonts w:ascii="宋体" w:eastAsia="宋体" w:hAnsi="宋体" w:cs="宋体" w:hint="eastAsia"/>
          <w:szCs w:val="21"/>
        </w:rPr>
        <w:t>②</w:t>
      </w:r>
      <w:r>
        <w:rPr>
          <w:rFonts w:ascii="Times New Roman" w:eastAsia="宋体" w:hAnsi="Times New Roman" w:cs="Times New Roman"/>
          <w:szCs w:val="21"/>
        </w:rPr>
        <w:t>制定切实可行的扶贫措施，开展精准扶贫；</w:t>
      </w:r>
      <w:r>
        <w:rPr>
          <w:rFonts w:ascii="宋体" w:eastAsia="宋体" w:hAnsi="宋体" w:cs="宋体" w:hint="eastAsia"/>
          <w:szCs w:val="21"/>
        </w:rPr>
        <w:t>③</w:t>
      </w:r>
      <w:r>
        <w:rPr>
          <w:rFonts w:ascii="Times New Roman" w:eastAsia="宋体" w:hAnsi="Times New Roman" w:cs="Times New Roman"/>
          <w:szCs w:val="21"/>
        </w:rPr>
        <w:t>扶资金、扶方法，实施一户一产业工程；</w:t>
      </w:r>
      <w:r>
        <w:rPr>
          <w:rFonts w:ascii="宋体" w:eastAsia="宋体" w:hAnsi="宋体" w:cs="宋体" w:hint="eastAsia"/>
          <w:szCs w:val="21"/>
        </w:rPr>
        <w:t>④</w:t>
      </w:r>
      <w:r>
        <w:rPr>
          <w:rFonts w:ascii="Times New Roman" w:eastAsia="宋体" w:hAnsi="Times New Roman" w:cs="Times New Roman"/>
          <w:szCs w:val="21"/>
        </w:rPr>
        <w:t>因地制宜，发展特色经济；</w:t>
      </w:r>
      <w:r>
        <w:rPr>
          <w:rFonts w:ascii="宋体" w:eastAsia="宋体" w:hAnsi="宋体" w:cs="宋体" w:hint="eastAsia"/>
          <w:szCs w:val="21"/>
        </w:rPr>
        <w:t>⑤</w:t>
      </w:r>
      <w:r>
        <w:rPr>
          <w:rFonts w:ascii="Times New Roman" w:eastAsia="宋体" w:hAnsi="Times New Roman" w:cs="Times New Roman"/>
          <w:szCs w:val="21"/>
        </w:rPr>
        <w:t>加大教育投入力度，提高贫困人口素质；</w:t>
      </w:r>
      <w:r>
        <w:rPr>
          <w:rFonts w:ascii="宋体" w:eastAsia="宋体" w:hAnsi="宋体" w:cs="宋体" w:hint="eastAsia"/>
          <w:szCs w:val="21"/>
        </w:rPr>
        <w:t>⑥</w:t>
      </w:r>
      <w:r>
        <w:rPr>
          <w:rFonts w:ascii="Times New Roman" w:eastAsia="宋体" w:hAnsi="Times New Roman" w:cs="Times New Roman"/>
          <w:szCs w:val="21"/>
        </w:rPr>
        <w:t>坚持以经济建设为中心，大力发展生产力；等等。（每点2分，共4分）</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（4）</w:t>
      </w:r>
      <w:r>
        <w:rPr>
          <w:rFonts w:ascii="宋体" w:eastAsia="宋体" w:hAnsi="宋体" w:cs="宋体" w:hint="eastAsia"/>
          <w:szCs w:val="21"/>
        </w:rPr>
        <w:t>①</w:t>
      </w:r>
      <w:r>
        <w:rPr>
          <w:rFonts w:ascii="Times New Roman" w:eastAsia="宋体" w:hAnsi="Times New Roman" w:cs="Times New Roman"/>
          <w:szCs w:val="21"/>
        </w:rPr>
        <w:t>树立远大理想，努力学习，把自己打造成国家可用之才；</w:t>
      </w:r>
      <w:r>
        <w:rPr>
          <w:rFonts w:ascii="宋体" w:eastAsia="宋体" w:hAnsi="宋体" w:cs="宋体" w:hint="eastAsia"/>
          <w:szCs w:val="21"/>
        </w:rPr>
        <w:t>②</w:t>
      </w:r>
      <w:r>
        <w:rPr>
          <w:rFonts w:ascii="Times New Roman" w:eastAsia="宋体" w:hAnsi="Times New Roman" w:cs="Times New Roman"/>
          <w:szCs w:val="21"/>
        </w:rPr>
        <w:t>积极宣传扶贫政策，为扶贫工作献计献策；</w:t>
      </w:r>
      <w:r>
        <w:rPr>
          <w:rFonts w:ascii="宋体" w:eastAsia="宋体" w:hAnsi="宋体" w:cs="宋体" w:hint="eastAsia"/>
          <w:szCs w:val="21"/>
        </w:rPr>
        <w:t>③</w:t>
      </w:r>
      <w:r>
        <w:rPr>
          <w:rFonts w:ascii="Times New Roman" w:eastAsia="宋体" w:hAnsi="Times New Roman" w:cs="Times New Roman"/>
          <w:szCs w:val="21"/>
        </w:rPr>
        <w:t>以实际行动参与扶贫，为扶贫工作做力所能及之事；等。（每点2分，共4分，其他方面言之有理也可）</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kern w:val="0"/>
          <w:szCs w:val="21"/>
          <w:lang w:val="zh-CN"/>
        </w:rPr>
        <w:t>【</w:t>
      </w:r>
      <w:r>
        <w:rPr>
          <w:rFonts w:ascii="Times New Roman" w:eastAsia="宋体" w:hAnsi="Times New Roman" w:cs="Times New Roman" w:hint="eastAsia"/>
          <w:kern w:val="0"/>
          <w:szCs w:val="21"/>
          <w:lang w:val="zh-CN"/>
        </w:rPr>
        <w:t>解析</w:t>
      </w:r>
      <w:r>
        <w:rPr>
          <w:rFonts w:ascii="Times New Roman" w:eastAsia="宋体" w:hAnsi="Times New Roman" w:cs="Times New Roman"/>
          <w:szCs w:val="21"/>
        </w:rPr>
        <w:t>】本题以精准扶贫为背景，考查学生的综合实践能力和实践创新素养。第（1）问，要求写出两种调查方法。这属于常识类的知识，我们可以选取两种自己熟悉的调查方法，如问卷调查法、实地调查法、文献调查法等。</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第（2）问，要求拟订调查内容。我们可以从贫困人口的基本情况、贫困的原因、家庭收入等方面拟订调查内容。</w:t>
      </w:r>
    </w:p>
    <w:p>
      <w:pPr>
        <w:tabs>
          <w:tab w:val="right" w:pos="9746"/>
        </w:tabs>
        <w:spacing w:line="300" w:lineRule="auto"/>
        <w:rPr>
          <w:rFonts w:ascii="Times New Roman" w:eastAsia="宋体" w:hAnsi="Times New Roman" w:cs="Times New Roman"/>
          <w:szCs w:val="21"/>
        </w:rPr>
      </w:pPr>
      <w:r>
        <w:rPr>
          <w:rFonts w:ascii="Times New Roman" w:eastAsia="宋体" w:hAnsi="Times New Roman" w:cs="Times New Roman"/>
          <w:szCs w:val="21"/>
        </w:rPr>
        <w:t>第（3）问，审设问，要求从我国政府的角度提出脱贫的政策和措施。这就要求所提的建议一定要符合政府的职责和职能。如加大扶贫力度；因地制宜，发展特色经济；加大教育投入力度，提高贫困人口素质；等。第（4）问，要求从中学生的角度回答能为精准扶贫做些什么。答案具有开放性，只要符合中学生的角色并切实可行即可。如宣传国家的扶贫政策、为当地精准扶贫献计献策等。</w:t>
      </w:r>
    </w:p>
    <w:sectPr>
      <w:pgSz w:w="11906" w:h="16838"/>
      <w:pgMar w:top="1440" w:right="1080" w:bottom="1440" w:left="108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6C2"/>
    <w:rsid w:val="00011E46"/>
    <w:rsid w:val="00012251"/>
    <w:rsid w:val="0001505A"/>
    <w:rsid w:val="00015A76"/>
    <w:rsid w:val="000169CC"/>
    <w:rsid w:val="00020059"/>
    <w:rsid w:val="00023836"/>
    <w:rsid w:val="000275D3"/>
    <w:rsid w:val="00027A1C"/>
    <w:rsid w:val="00030B86"/>
    <w:rsid w:val="00032671"/>
    <w:rsid w:val="00041013"/>
    <w:rsid w:val="0004712B"/>
    <w:rsid w:val="000502E9"/>
    <w:rsid w:val="0005126F"/>
    <w:rsid w:val="000516B2"/>
    <w:rsid w:val="0005492B"/>
    <w:rsid w:val="00060EA6"/>
    <w:rsid w:val="000627E5"/>
    <w:rsid w:val="000636E0"/>
    <w:rsid w:val="00063BF8"/>
    <w:rsid w:val="00066A70"/>
    <w:rsid w:val="00067C19"/>
    <w:rsid w:val="00074511"/>
    <w:rsid w:val="00082352"/>
    <w:rsid w:val="00083717"/>
    <w:rsid w:val="00086270"/>
    <w:rsid w:val="00091086"/>
    <w:rsid w:val="000919AB"/>
    <w:rsid w:val="00092030"/>
    <w:rsid w:val="0009225F"/>
    <w:rsid w:val="00096157"/>
    <w:rsid w:val="000A1B47"/>
    <w:rsid w:val="000A55B4"/>
    <w:rsid w:val="000B0156"/>
    <w:rsid w:val="000B417F"/>
    <w:rsid w:val="000B5890"/>
    <w:rsid w:val="000C3B6A"/>
    <w:rsid w:val="000C53E9"/>
    <w:rsid w:val="000D1215"/>
    <w:rsid w:val="000D1FAE"/>
    <w:rsid w:val="000E0B3D"/>
    <w:rsid w:val="000E2190"/>
    <w:rsid w:val="000E321E"/>
    <w:rsid w:val="001023FD"/>
    <w:rsid w:val="00106B61"/>
    <w:rsid w:val="00112343"/>
    <w:rsid w:val="001201FE"/>
    <w:rsid w:val="001309ED"/>
    <w:rsid w:val="00133C8F"/>
    <w:rsid w:val="00134519"/>
    <w:rsid w:val="00135CD6"/>
    <w:rsid w:val="00136E7E"/>
    <w:rsid w:val="001403A7"/>
    <w:rsid w:val="00142C46"/>
    <w:rsid w:val="001524B7"/>
    <w:rsid w:val="00153F8D"/>
    <w:rsid w:val="00154787"/>
    <w:rsid w:val="00163D18"/>
    <w:rsid w:val="00163DA1"/>
    <w:rsid w:val="00164D71"/>
    <w:rsid w:val="00172888"/>
    <w:rsid w:val="00172A27"/>
    <w:rsid w:val="00184297"/>
    <w:rsid w:val="00195248"/>
    <w:rsid w:val="00195744"/>
    <w:rsid w:val="001A28DB"/>
    <w:rsid w:val="001A4467"/>
    <w:rsid w:val="001B0F19"/>
    <w:rsid w:val="001B2DA1"/>
    <w:rsid w:val="001B400B"/>
    <w:rsid w:val="001B6E6B"/>
    <w:rsid w:val="001C0498"/>
    <w:rsid w:val="001C14F5"/>
    <w:rsid w:val="001C18D1"/>
    <w:rsid w:val="001C2A72"/>
    <w:rsid w:val="001C3AA9"/>
    <w:rsid w:val="001C5350"/>
    <w:rsid w:val="001C5FE6"/>
    <w:rsid w:val="001D5246"/>
    <w:rsid w:val="001D5863"/>
    <w:rsid w:val="001E5B91"/>
    <w:rsid w:val="001F5EFA"/>
    <w:rsid w:val="00203339"/>
    <w:rsid w:val="00216430"/>
    <w:rsid w:val="00226489"/>
    <w:rsid w:val="00230548"/>
    <w:rsid w:val="002345A0"/>
    <w:rsid w:val="00241CAE"/>
    <w:rsid w:val="00244CD1"/>
    <w:rsid w:val="00245CFD"/>
    <w:rsid w:val="00247F1D"/>
    <w:rsid w:val="0025636F"/>
    <w:rsid w:val="0026206C"/>
    <w:rsid w:val="0026774B"/>
    <w:rsid w:val="002709C7"/>
    <w:rsid w:val="0027606F"/>
    <w:rsid w:val="00277CEA"/>
    <w:rsid w:val="00277FB4"/>
    <w:rsid w:val="00281E6E"/>
    <w:rsid w:val="00285409"/>
    <w:rsid w:val="002854F1"/>
    <w:rsid w:val="00285C9A"/>
    <w:rsid w:val="002865F9"/>
    <w:rsid w:val="00293177"/>
    <w:rsid w:val="00295689"/>
    <w:rsid w:val="002A171D"/>
    <w:rsid w:val="002C7117"/>
    <w:rsid w:val="002D23D2"/>
    <w:rsid w:val="002D2D10"/>
    <w:rsid w:val="002D4131"/>
    <w:rsid w:val="002E4D33"/>
    <w:rsid w:val="002E550D"/>
    <w:rsid w:val="002F5CEF"/>
    <w:rsid w:val="002F6604"/>
    <w:rsid w:val="00304AF2"/>
    <w:rsid w:val="0031229B"/>
    <w:rsid w:val="003133B4"/>
    <w:rsid w:val="003153E9"/>
    <w:rsid w:val="00321091"/>
    <w:rsid w:val="00321427"/>
    <w:rsid w:val="00322944"/>
    <w:rsid w:val="00334704"/>
    <w:rsid w:val="003420E0"/>
    <w:rsid w:val="003530A2"/>
    <w:rsid w:val="003546FA"/>
    <w:rsid w:val="00354FA6"/>
    <w:rsid w:val="003567CC"/>
    <w:rsid w:val="003614D6"/>
    <w:rsid w:val="0037244C"/>
    <w:rsid w:val="0037393E"/>
    <w:rsid w:val="003739F3"/>
    <w:rsid w:val="00380290"/>
    <w:rsid w:val="00386862"/>
    <w:rsid w:val="003974BB"/>
    <w:rsid w:val="003B11B9"/>
    <w:rsid w:val="003B227D"/>
    <w:rsid w:val="003B536D"/>
    <w:rsid w:val="003C0DC1"/>
    <w:rsid w:val="003C5FBD"/>
    <w:rsid w:val="003D3A2F"/>
    <w:rsid w:val="003D4F5F"/>
    <w:rsid w:val="003D5CD9"/>
    <w:rsid w:val="003D73FA"/>
    <w:rsid w:val="003E03B9"/>
    <w:rsid w:val="003E2717"/>
    <w:rsid w:val="003E7C84"/>
    <w:rsid w:val="003E7EDE"/>
    <w:rsid w:val="003F540C"/>
    <w:rsid w:val="004018C3"/>
    <w:rsid w:val="00403D22"/>
    <w:rsid w:val="0040626F"/>
    <w:rsid w:val="00421AFB"/>
    <w:rsid w:val="0042633B"/>
    <w:rsid w:val="00430FFF"/>
    <w:rsid w:val="004337D6"/>
    <w:rsid w:val="00435FE2"/>
    <w:rsid w:val="004365B6"/>
    <w:rsid w:val="00444765"/>
    <w:rsid w:val="00444987"/>
    <w:rsid w:val="0045219D"/>
    <w:rsid w:val="00453938"/>
    <w:rsid w:val="00460E98"/>
    <w:rsid w:val="004651B6"/>
    <w:rsid w:val="004666A7"/>
    <w:rsid w:val="00470A7C"/>
    <w:rsid w:val="004714BB"/>
    <w:rsid w:val="00473EFB"/>
    <w:rsid w:val="004844BA"/>
    <w:rsid w:val="00485F7C"/>
    <w:rsid w:val="004915CE"/>
    <w:rsid w:val="00494710"/>
    <w:rsid w:val="00496A1A"/>
    <w:rsid w:val="004A0A90"/>
    <w:rsid w:val="004A2BCF"/>
    <w:rsid w:val="004A3153"/>
    <w:rsid w:val="004B2655"/>
    <w:rsid w:val="004B343F"/>
    <w:rsid w:val="004B4ACE"/>
    <w:rsid w:val="004C2D43"/>
    <w:rsid w:val="004C6EC4"/>
    <w:rsid w:val="004C7CE2"/>
    <w:rsid w:val="004D2B22"/>
    <w:rsid w:val="004D3D16"/>
    <w:rsid w:val="004D5571"/>
    <w:rsid w:val="004D65B9"/>
    <w:rsid w:val="004E536E"/>
    <w:rsid w:val="004F00F3"/>
    <w:rsid w:val="004F760A"/>
    <w:rsid w:val="0051301B"/>
    <w:rsid w:val="00521C39"/>
    <w:rsid w:val="00522B4C"/>
    <w:rsid w:val="00523CE1"/>
    <w:rsid w:val="005253DB"/>
    <w:rsid w:val="00525E9D"/>
    <w:rsid w:val="0053266C"/>
    <w:rsid w:val="00532EC3"/>
    <w:rsid w:val="00535B67"/>
    <w:rsid w:val="005365B5"/>
    <w:rsid w:val="00541089"/>
    <w:rsid w:val="005441D3"/>
    <w:rsid w:val="00545B92"/>
    <w:rsid w:val="0055028C"/>
    <w:rsid w:val="0055085F"/>
    <w:rsid w:val="0055650F"/>
    <w:rsid w:val="00556990"/>
    <w:rsid w:val="00567B96"/>
    <w:rsid w:val="0057048A"/>
    <w:rsid w:val="00573433"/>
    <w:rsid w:val="00576260"/>
    <w:rsid w:val="00576F2B"/>
    <w:rsid w:val="00581F47"/>
    <w:rsid w:val="0058417A"/>
    <w:rsid w:val="00585497"/>
    <w:rsid w:val="00590165"/>
    <w:rsid w:val="0059442D"/>
    <w:rsid w:val="005B1AFF"/>
    <w:rsid w:val="005C039D"/>
    <w:rsid w:val="005E12D6"/>
    <w:rsid w:val="005E2C5D"/>
    <w:rsid w:val="00604EF1"/>
    <w:rsid w:val="00605381"/>
    <w:rsid w:val="006056BC"/>
    <w:rsid w:val="006072F6"/>
    <w:rsid w:val="00621D8E"/>
    <w:rsid w:val="006256B5"/>
    <w:rsid w:val="006336CA"/>
    <w:rsid w:val="00636673"/>
    <w:rsid w:val="0065033B"/>
    <w:rsid w:val="00650B9B"/>
    <w:rsid w:val="00654F69"/>
    <w:rsid w:val="00660286"/>
    <w:rsid w:val="006622BB"/>
    <w:rsid w:val="00667BE8"/>
    <w:rsid w:val="00671936"/>
    <w:rsid w:val="00671CA4"/>
    <w:rsid w:val="006721BD"/>
    <w:rsid w:val="00673839"/>
    <w:rsid w:val="00684B0E"/>
    <w:rsid w:val="006878FA"/>
    <w:rsid w:val="00695974"/>
    <w:rsid w:val="006A08AB"/>
    <w:rsid w:val="006A7B52"/>
    <w:rsid w:val="006A7BAB"/>
    <w:rsid w:val="006A7F28"/>
    <w:rsid w:val="006C4FB2"/>
    <w:rsid w:val="006C7836"/>
    <w:rsid w:val="006D1C22"/>
    <w:rsid w:val="006D395E"/>
    <w:rsid w:val="006D5D79"/>
    <w:rsid w:val="006D6594"/>
    <w:rsid w:val="006D77A6"/>
    <w:rsid w:val="006F1745"/>
    <w:rsid w:val="0070242F"/>
    <w:rsid w:val="0070666F"/>
    <w:rsid w:val="00707751"/>
    <w:rsid w:val="00715493"/>
    <w:rsid w:val="00721069"/>
    <w:rsid w:val="00721D23"/>
    <w:rsid w:val="00723553"/>
    <w:rsid w:val="0072733F"/>
    <w:rsid w:val="00727FBF"/>
    <w:rsid w:val="00731484"/>
    <w:rsid w:val="007315EF"/>
    <w:rsid w:val="007336F9"/>
    <w:rsid w:val="007339C2"/>
    <w:rsid w:val="00745073"/>
    <w:rsid w:val="00746D3C"/>
    <w:rsid w:val="00750778"/>
    <w:rsid w:val="007508A1"/>
    <w:rsid w:val="00751294"/>
    <w:rsid w:val="0075301F"/>
    <w:rsid w:val="00753229"/>
    <w:rsid w:val="007541EA"/>
    <w:rsid w:val="00763AA0"/>
    <w:rsid w:val="007742CA"/>
    <w:rsid w:val="00776CA2"/>
    <w:rsid w:val="0077755B"/>
    <w:rsid w:val="007818B7"/>
    <w:rsid w:val="00784EF0"/>
    <w:rsid w:val="00785ECD"/>
    <w:rsid w:val="00792DA2"/>
    <w:rsid w:val="007B1A8B"/>
    <w:rsid w:val="007B30E3"/>
    <w:rsid w:val="007B4ACD"/>
    <w:rsid w:val="007B7668"/>
    <w:rsid w:val="007C128C"/>
    <w:rsid w:val="007C2094"/>
    <w:rsid w:val="007C3874"/>
    <w:rsid w:val="007C55F1"/>
    <w:rsid w:val="007D0A75"/>
    <w:rsid w:val="007D6331"/>
    <w:rsid w:val="007D6EC8"/>
    <w:rsid w:val="007F0A08"/>
    <w:rsid w:val="00807D29"/>
    <w:rsid w:val="00807F85"/>
    <w:rsid w:val="00813222"/>
    <w:rsid w:val="00813A22"/>
    <w:rsid w:val="00820544"/>
    <w:rsid w:val="00825EB1"/>
    <w:rsid w:val="008270AC"/>
    <w:rsid w:val="00830B5A"/>
    <w:rsid w:val="00831840"/>
    <w:rsid w:val="00834D71"/>
    <w:rsid w:val="008368D9"/>
    <w:rsid w:val="00843CC9"/>
    <w:rsid w:val="00857232"/>
    <w:rsid w:val="00865091"/>
    <w:rsid w:val="008671C8"/>
    <w:rsid w:val="008672CE"/>
    <w:rsid w:val="0087003B"/>
    <w:rsid w:val="00870A29"/>
    <w:rsid w:val="00876796"/>
    <w:rsid w:val="00877AAD"/>
    <w:rsid w:val="00880023"/>
    <w:rsid w:val="008851B1"/>
    <w:rsid w:val="00886764"/>
    <w:rsid w:val="008B29D3"/>
    <w:rsid w:val="008B3483"/>
    <w:rsid w:val="008B5F40"/>
    <w:rsid w:val="008B6431"/>
    <w:rsid w:val="008C2FA2"/>
    <w:rsid w:val="008C3292"/>
    <w:rsid w:val="008C3C0A"/>
    <w:rsid w:val="008C6065"/>
    <w:rsid w:val="008C672D"/>
    <w:rsid w:val="008C6EE0"/>
    <w:rsid w:val="008D661A"/>
    <w:rsid w:val="008E321F"/>
    <w:rsid w:val="008E694C"/>
    <w:rsid w:val="008F160A"/>
    <w:rsid w:val="00900230"/>
    <w:rsid w:val="0090459D"/>
    <w:rsid w:val="009060AE"/>
    <w:rsid w:val="00906BDB"/>
    <w:rsid w:val="00906EFC"/>
    <w:rsid w:val="0091136B"/>
    <w:rsid w:val="00912ED3"/>
    <w:rsid w:val="00913B7C"/>
    <w:rsid w:val="00922143"/>
    <w:rsid w:val="00923D9A"/>
    <w:rsid w:val="00925049"/>
    <w:rsid w:val="0093125E"/>
    <w:rsid w:val="00931F26"/>
    <w:rsid w:val="00932147"/>
    <w:rsid w:val="00934263"/>
    <w:rsid w:val="00934C95"/>
    <w:rsid w:val="00937C6A"/>
    <w:rsid w:val="00942F53"/>
    <w:rsid w:val="00945150"/>
    <w:rsid w:val="00945929"/>
    <w:rsid w:val="00956B4E"/>
    <w:rsid w:val="0095703D"/>
    <w:rsid w:val="00957D2D"/>
    <w:rsid w:val="009606A9"/>
    <w:rsid w:val="009701B1"/>
    <w:rsid w:val="009731CA"/>
    <w:rsid w:val="00974690"/>
    <w:rsid w:val="00975D9C"/>
    <w:rsid w:val="00977267"/>
    <w:rsid w:val="0098204E"/>
    <w:rsid w:val="009835E6"/>
    <w:rsid w:val="009836F3"/>
    <w:rsid w:val="00983FAD"/>
    <w:rsid w:val="009A0FBF"/>
    <w:rsid w:val="009A298B"/>
    <w:rsid w:val="009A4208"/>
    <w:rsid w:val="009B19AA"/>
    <w:rsid w:val="009B4D18"/>
    <w:rsid w:val="009C4F62"/>
    <w:rsid w:val="009C5F1E"/>
    <w:rsid w:val="009C64B8"/>
    <w:rsid w:val="009C6DC2"/>
    <w:rsid w:val="009D00F8"/>
    <w:rsid w:val="009D36E0"/>
    <w:rsid w:val="009D7725"/>
    <w:rsid w:val="009E5FB4"/>
    <w:rsid w:val="009F2D7C"/>
    <w:rsid w:val="009F3912"/>
    <w:rsid w:val="009F5332"/>
    <w:rsid w:val="009F5B26"/>
    <w:rsid w:val="009F6174"/>
    <w:rsid w:val="009F6D27"/>
    <w:rsid w:val="00A074EE"/>
    <w:rsid w:val="00A07CF5"/>
    <w:rsid w:val="00A11497"/>
    <w:rsid w:val="00A14AAA"/>
    <w:rsid w:val="00A16922"/>
    <w:rsid w:val="00A20454"/>
    <w:rsid w:val="00A234D0"/>
    <w:rsid w:val="00A243A1"/>
    <w:rsid w:val="00A24C97"/>
    <w:rsid w:val="00A25101"/>
    <w:rsid w:val="00A307A5"/>
    <w:rsid w:val="00A32929"/>
    <w:rsid w:val="00A46055"/>
    <w:rsid w:val="00A52628"/>
    <w:rsid w:val="00A5451B"/>
    <w:rsid w:val="00A55DE0"/>
    <w:rsid w:val="00A61C14"/>
    <w:rsid w:val="00A6431C"/>
    <w:rsid w:val="00A65D29"/>
    <w:rsid w:val="00A67E74"/>
    <w:rsid w:val="00A70BFF"/>
    <w:rsid w:val="00A74025"/>
    <w:rsid w:val="00A75A6D"/>
    <w:rsid w:val="00A83C3E"/>
    <w:rsid w:val="00A84058"/>
    <w:rsid w:val="00A84496"/>
    <w:rsid w:val="00A8557C"/>
    <w:rsid w:val="00A9481D"/>
    <w:rsid w:val="00AA1902"/>
    <w:rsid w:val="00AA408D"/>
    <w:rsid w:val="00AA6555"/>
    <w:rsid w:val="00AA7423"/>
    <w:rsid w:val="00AA780C"/>
    <w:rsid w:val="00AB4C57"/>
    <w:rsid w:val="00AC54E5"/>
    <w:rsid w:val="00AC64CF"/>
    <w:rsid w:val="00AC6A38"/>
    <w:rsid w:val="00AD38A3"/>
    <w:rsid w:val="00AD3977"/>
    <w:rsid w:val="00AD5081"/>
    <w:rsid w:val="00AD51C5"/>
    <w:rsid w:val="00AE6BCD"/>
    <w:rsid w:val="00AE70AD"/>
    <w:rsid w:val="00AF7788"/>
    <w:rsid w:val="00B02E96"/>
    <w:rsid w:val="00B07690"/>
    <w:rsid w:val="00B10CC6"/>
    <w:rsid w:val="00B1547B"/>
    <w:rsid w:val="00B220DE"/>
    <w:rsid w:val="00B24201"/>
    <w:rsid w:val="00B27551"/>
    <w:rsid w:val="00B32B63"/>
    <w:rsid w:val="00B3349C"/>
    <w:rsid w:val="00B37177"/>
    <w:rsid w:val="00B461B9"/>
    <w:rsid w:val="00B470DF"/>
    <w:rsid w:val="00B72656"/>
    <w:rsid w:val="00B74921"/>
    <w:rsid w:val="00B75D27"/>
    <w:rsid w:val="00B83758"/>
    <w:rsid w:val="00B84EEE"/>
    <w:rsid w:val="00B90832"/>
    <w:rsid w:val="00B944F0"/>
    <w:rsid w:val="00B969B8"/>
    <w:rsid w:val="00BA1D61"/>
    <w:rsid w:val="00BA722F"/>
    <w:rsid w:val="00BB1E5D"/>
    <w:rsid w:val="00BC0830"/>
    <w:rsid w:val="00BC2A94"/>
    <w:rsid w:val="00BC54B1"/>
    <w:rsid w:val="00BD16FB"/>
    <w:rsid w:val="00BE1354"/>
    <w:rsid w:val="00BE160B"/>
    <w:rsid w:val="00BE3FCB"/>
    <w:rsid w:val="00BF1C63"/>
    <w:rsid w:val="00BF2427"/>
    <w:rsid w:val="00BF448D"/>
    <w:rsid w:val="00C0097B"/>
    <w:rsid w:val="00C0182D"/>
    <w:rsid w:val="00C05E75"/>
    <w:rsid w:val="00C07C7B"/>
    <w:rsid w:val="00C11038"/>
    <w:rsid w:val="00C1212B"/>
    <w:rsid w:val="00C148BF"/>
    <w:rsid w:val="00C17548"/>
    <w:rsid w:val="00C17EC7"/>
    <w:rsid w:val="00C23A46"/>
    <w:rsid w:val="00C45358"/>
    <w:rsid w:val="00C469B5"/>
    <w:rsid w:val="00C52DA1"/>
    <w:rsid w:val="00C548D5"/>
    <w:rsid w:val="00C6134C"/>
    <w:rsid w:val="00C61844"/>
    <w:rsid w:val="00C63461"/>
    <w:rsid w:val="00C677F6"/>
    <w:rsid w:val="00C67E7B"/>
    <w:rsid w:val="00C67EE8"/>
    <w:rsid w:val="00C7100E"/>
    <w:rsid w:val="00C7192E"/>
    <w:rsid w:val="00C75131"/>
    <w:rsid w:val="00C75997"/>
    <w:rsid w:val="00C75D88"/>
    <w:rsid w:val="00C90AE8"/>
    <w:rsid w:val="00C94261"/>
    <w:rsid w:val="00C94C32"/>
    <w:rsid w:val="00C95A2E"/>
    <w:rsid w:val="00C962FD"/>
    <w:rsid w:val="00CA04BA"/>
    <w:rsid w:val="00CB1D1D"/>
    <w:rsid w:val="00CB3698"/>
    <w:rsid w:val="00CC02F8"/>
    <w:rsid w:val="00CC0CF1"/>
    <w:rsid w:val="00CC28E0"/>
    <w:rsid w:val="00CC7886"/>
    <w:rsid w:val="00CC7CBE"/>
    <w:rsid w:val="00CE2745"/>
    <w:rsid w:val="00CE3DC2"/>
    <w:rsid w:val="00CF40E6"/>
    <w:rsid w:val="00CF7A53"/>
    <w:rsid w:val="00D003E2"/>
    <w:rsid w:val="00D02C3A"/>
    <w:rsid w:val="00D121AA"/>
    <w:rsid w:val="00D15CCE"/>
    <w:rsid w:val="00D40119"/>
    <w:rsid w:val="00D40803"/>
    <w:rsid w:val="00D504CB"/>
    <w:rsid w:val="00D63DD7"/>
    <w:rsid w:val="00D70AA6"/>
    <w:rsid w:val="00D72ECD"/>
    <w:rsid w:val="00D75562"/>
    <w:rsid w:val="00D82644"/>
    <w:rsid w:val="00D86951"/>
    <w:rsid w:val="00D86BCD"/>
    <w:rsid w:val="00D90A75"/>
    <w:rsid w:val="00D9674C"/>
    <w:rsid w:val="00D97EE5"/>
    <w:rsid w:val="00DA09E3"/>
    <w:rsid w:val="00DA3B2B"/>
    <w:rsid w:val="00DB0878"/>
    <w:rsid w:val="00DB0F9A"/>
    <w:rsid w:val="00DB37D7"/>
    <w:rsid w:val="00DB71FF"/>
    <w:rsid w:val="00DC0C22"/>
    <w:rsid w:val="00DC4951"/>
    <w:rsid w:val="00DC4AF1"/>
    <w:rsid w:val="00DC5585"/>
    <w:rsid w:val="00DC6E3D"/>
    <w:rsid w:val="00DD49EC"/>
    <w:rsid w:val="00DE53CE"/>
    <w:rsid w:val="00DE7F06"/>
    <w:rsid w:val="00DF6D5E"/>
    <w:rsid w:val="00E03C8A"/>
    <w:rsid w:val="00E16FF9"/>
    <w:rsid w:val="00E221D9"/>
    <w:rsid w:val="00E3196A"/>
    <w:rsid w:val="00E31B47"/>
    <w:rsid w:val="00E32C56"/>
    <w:rsid w:val="00E37F80"/>
    <w:rsid w:val="00E4332E"/>
    <w:rsid w:val="00E43935"/>
    <w:rsid w:val="00E508DA"/>
    <w:rsid w:val="00E52131"/>
    <w:rsid w:val="00E536B3"/>
    <w:rsid w:val="00E565A4"/>
    <w:rsid w:val="00E620F6"/>
    <w:rsid w:val="00E633B0"/>
    <w:rsid w:val="00E66EA0"/>
    <w:rsid w:val="00E73282"/>
    <w:rsid w:val="00E73477"/>
    <w:rsid w:val="00E80118"/>
    <w:rsid w:val="00E83104"/>
    <w:rsid w:val="00E83A7E"/>
    <w:rsid w:val="00E86FDF"/>
    <w:rsid w:val="00E90437"/>
    <w:rsid w:val="00E9276D"/>
    <w:rsid w:val="00E94780"/>
    <w:rsid w:val="00EA1099"/>
    <w:rsid w:val="00EA3485"/>
    <w:rsid w:val="00EA4159"/>
    <w:rsid w:val="00EA435B"/>
    <w:rsid w:val="00EB23B1"/>
    <w:rsid w:val="00EB4DB2"/>
    <w:rsid w:val="00EC0057"/>
    <w:rsid w:val="00EC503A"/>
    <w:rsid w:val="00EC507B"/>
    <w:rsid w:val="00EC7E06"/>
    <w:rsid w:val="00ED32D7"/>
    <w:rsid w:val="00ED70F7"/>
    <w:rsid w:val="00ED77ED"/>
    <w:rsid w:val="00ED7B5D"/>
    <w:rsid w:val="00EE30E0"/>
    <w:rsid w:val="00EE3E3D"/>
    <w:rsid w:val="00EE4EDD"/>
    <w:rsid w:val="00EF6F61"/>
    <w:rsid w:val="00F025FF"/>
    <w:rsid w:val="00F03777"/>
    <w:rsid w:val="00F050C7"/>
    <w:rsid w:val="00F10328"/>
    <w:rsid w:val="00F105EA"/>
    <w:rsid w:val="00F17F66"/>
    <w:rsid w:val="00F32797"/>
    <w:rsid w:val="00F379C6"/>
    <w:rsid w:val="00F412D4"/>
    <w:rsid w:val="00F64773"/>
    <w:rsid w:val="00F75669"/>
    <w:rsid w:val="00F76080"/>
    <w:rsid w:val="00F81EDB"/>
    <w:rsid w:val="00F83494"/>
    <w:rsid w:val="00F87292"/>
    <w:rsid w:val="00F95947"/>
    <w:rsid w:val="00FA4075"/>
    <w:rsid w:val="00FA7F54"/>
    <w:rsid w:val="00FB2016"/>
    <w:rsid w:val="00FB6239"/>
    <w:rsid w:val="00FC0F94"/>
    <w:rsid w:val="00FC7037"/>
    <w:rsid w:val="00FD0DCB"/>
    <w:rsid w:val="00FD0E58"/>
    <w:rsid w:val="00FD3253"/>
    <w:rsid w:val="00FD7982"/>
    <w:rsid w:val="00FE4A78"/>
    <w:rsid w:val="00FE5BA3"/>
    <w:rsid w:val="00FF24F5"/>
    <w:rsid w:val="00FF2DE5"/>
    <w:rsid w:val="00FF5239"/>
    <w:rsid w:val="01174F4D"/>
    <w:rsid w:val="012B7C01"/>
    <w:rsid w:val="01321B22"/>
    <w:rsid w:val="014F33DD"/>
    <w:rsid w:val="015D1B02"/>
    <w:rsid w:val="01755C34"/>
    <w:rsid w:val="01820358"/>
    <w:rsid w:val="0187441A"/>
    <w:rsid w:val="01A240E4"/>
    <w:rsid w:val="01AD702F"/>
    <w:rsid w:val="01CE42D9"/>
    <w:rsid w:val="01DF2609"/>
    <w:rsid w:val="02250B53"/>
    <w:rsid w:val="02292752"/>
    <w:rsid w:val="023564A6"/>
    <w:rsid w:val="02420AE7"/>
    <w:rsid w:val="02695506"/>
    <w:rsid w:val="027E6770"/>
    <w:rsid w:val="02823215"/>
    <w:rsid w:val="029618FA"/>
    <w:rsid w:val="02991265"/>
    <w:rsid w:val="03055E38"/>
    <w:rsid w:val="0316120A"/>
    <w:rsid w:val="031814C0"/>
    <w:rsid w:val="03213073"/>
    <w:rsid w:val="03331286"/>
    <w:rsid w:val="033651BA"/>
    <w:rsid w:val="035B2E1A"/>
    <w:rsid w:val="035B6A3D"/>
    <w:rsid w:val="039968BC"/>
    <w:rsid w:val="03D33092"/>
    <w:rsid w:val="03EC3CC0"/>
    <w:rsid w:val="04587BB6"/>
    <w:rsid w:val="045B7045"/>
    <w:rsid w:val="04677A73"/>
    <w:rsid w:val="049D7D72"/>
    <w:rsid w:val="04A779E0"/>
    <w:rsid w:val="04D63F57"/>
    <w:rsid w:val="04EB44A4"/>
    <w:rsid w:val="04EC63A9"/>
    <w:rsid w:val="04F1732E"/>
    <w:rsid w:val="053F0461"/>
    <w:rsid w:val="054D108E"/>
    <w:rsid w:val="055807AF"/>
    <w:rsid w:val="05E86BC3"/>
    <w:rsid w:val="05F049A0"/>
    <w:rsid w:val="05F12EC5"/>
    <w:rsid w:val="06363F84"/>
    <w:rsid w:val="068F2B99"/>
    <w:rsid w:val="06A56F05"/>
    <w:rsid w:val="06B035D7"/>
    <w:rsid w:val="06DE3BC7"/>
    <w:rsid w:val="072C122A"/>
    <w:rsid w:val="076F58AB"/>
    <w:rsid w:val="07961D4D"/>
    <w:rsid w:val="07B14C3F"/>
    <w:rsid w:val="07B32E95"/>
    <w:rsid w:val="07CF4CCD"/>
    <w:rsid w:val="07FB552E"/>
    <w:rsid w:val="08374C8B"/>
    <w:rsid w:val="083C63EF"/>
    <w:rsid w:val="087D1C48"/>
    <w:rsid w:val="08B95A85"/>
    <w:rsid w:val="08C24609"/>
    <w:rsid w:val="08D003CC"/>
    <w:rsid w:val="08FB1E50"/>
    <w:rsid w:val="092356AC"/>
    <w:rsid w:val="092915A9"/>
    <w:rsid w:val="092F0FB3"/>
    <w:rsid w:val="09417009"/>
    <w:rsid w:val="095D6CAC"/>
    <w:rsid w:val="095E55C3"/>
    <w:rsid w:val="097823F3"/>
    <w:rsid w:val="098153AD"/>
    <w:rsid w:val="098A4073"/>
    <w:rsid w:val="09A41F12"/>
    <w:rsid w:val="09CC0F79"/>
    <w:rsid w:val="0A057C64"/>
    <w:rsid w:val="0A14468E"/>
    <w:rsid w:val="0A2D1D09"/>
    <w:rsid w:val="0A3068D4"/>
    <w:rsid w:val="0A444A63"/>
    <w:rsid w:val="0A460A5B"/>
    <w:rsid w:val="0A7C59B2"/>
    <w:rsid w:val="0A8743F6"/>
    <w:rsid w:val="0A8E48AF"/>
    <w:rsid w:val="0A946578"/>
    <w:rsid w:val="0AD235DF"/>
    <w:rsid w:val="0AFF4958"/>
    <w:rsid w:val="0B131BA0"/>
    <w:rsid w:val="0B3C3F08"/>
    <w:rsid w:val="0B484B0D"/>
    <w:rsid w:val="0B670C07"/>
    <w:rsid w:val="0B6F0397"/>
    <w:rsid w:val="0B922707"/>
    <w:rsid w:val="0BA171CB"/>
    <w:rsid w:val="0BB06FB5"/>
    <w:rsid w:val="0BC05DA1"/>
    <w:rsid w:val="0BEB3F1C"/>
    <w:rsid w:val="0BF661C3"/>
    <w:rsid w:val="0C05620C"/>
    <w:rsid w:val="0C190021"/>
    <w:rsid w:val="0C46305E"/>
    <w:rsid w:val="0C642B20"/>
    <w:rsid w:val="0C6D0FC2"/>
    <w:rsid w:val="0C945C20"/>
    <w:rsid w:val="0CAB36B4"/>
    <w:rsid w:val="0CB84C2F"/>
    <w:rsid w:val="0CEA1637"/>
    <w:rsid w:val="0CF523F5"/>
    <w:rsid w:val="0D2F532E"/>
    <w:rsid w:val="0D485E01"/>
    <w:rsid w:val="0D6D37CE"/>
    <w:rsid w:val="0DFD1A1A"/>
    <w:rsid w:val="0E0D2565"/>
    <w:rsid w:val="0E844119"/>
    <w:rsid w:val="0E8721C0"/>
    <w:rsid w:val="0E8D24B3"/>
    <w:rsid w:val="0E924D06"/>
    <w:rsid w:val="0E953E88"/>
    <w:rsid w:val="0EB229CE"/>
    <w:rsid w:val="0EBC380E"/>
    <w:rsid w:val="0ED60ABB"/>
    <w:rsid w:val="0EDD75DD"/>
    <w:rsid w:val="0EE4370F"/>
    <w:rsid w:val="0EEA6866"/>
    <w:rsid w:val="0EED28ED"/>
    <w:rsid w:val="0F120D61"/>
    <w:rsid w:val="0F3626BA"/>
    <w:rsid w:val="0F4E0755"/>
    <w:rsid w:val="0F5F24BE"/>
    <w:rsid w:val="0F917430"/>
    <w:rsid w:val="0FC7700A"/>
    <w:rsid w:val="0FCF2C57"/>
    <w:rsid w:val="0FDD0011"/>
    <w:rsid w:val="0FFA1729"/>
    <w:rsid w:val="100C65A0"/>
    <w:rsid w:val="10157F84"/>
    <w:rsid w:val="109D57E7"/>
    <w:rsid w:val="10CE2F60"/>
    <w:rsid w:val="10D330D8"/>
    <w:rsid w:val="10E13EB6"/>
    <w:rsid w:val="10E4690B"/>
    <w:rsid w:val="10E901A4"/>
    <w:rsid w:val="10F143F7"/>
    <w:rsid w:val="110407E9"/>
    <w:rsid w:val="11216CE5"/>
    <w:rsid w:val="113C24F7"/>
    <w:rsid w:val="113E0DD0"/>
    <w:rsid w:val="11446F14"/>
    <w:rsid w:val="115F264D"/>
    <w:rsid w:val="118B1BB5"/>
    <w:rsid w:val="11980A08"/>
    <w:rsid w:val="119C1F9D"/>
    <w:rsid w:val="11BD4B6E"/>
    <w:rsid w:val="12201F8C"/>
    <w:rsid w:val="12244A12"/>
    <w:rsid w:val="122A1580"/>
    <w:rsid w:val="122B4103"/>
    <w:rsid w:val="123E142C"/>
    <w:rsid w:val="12703B79"/>
    <w:rsid w:val="12850434"/>
    <w:rsid w:val="12B84B82"/>
    <w:rsid w:val="12C613C9"/>
    <w:rsid w:val="12F2228D"/>
    <w:rsid w:val="13086CD7"/>
    <w:rsid w:val="13416091"/>
    <w:rsid w:val="1346534D"/>
    <w:rsid w:val="13804A22"/>
    <w:rsid w:val="138E54DD"/>
    <w:rsid w:val="13C52505"/>
    <w:rsid w:val="13C5309D"/>
    <w:rsid w:val="13C84B12"/>
    <w:rsid w:val="14174FB7"/>
    <w:rsid w:val="145F11E0"/>
    <w:rsid w:val="14633119"/>
    <w:rsid w:val="14653890"/>
    <w:rsid w:val="14C135FE"/>
    <w:rsid w:val="14C3575C"/>
    <w:rsid w:val="14E04F74"/>
    <w:rsid w:val="150430B5"/>
    <w:rsid w:val="15160730"/>
    <w:rsid w:val="15444951"/>
    <w:rsid w:val="154D6F31"/>
    <w:rsid w:val="15785656"/>
    <w:rsid w:val="15AB6413"/>
    <w:rsid w:val="16354C70"/>
    <w:rsid w:val="163F11A2"/>
    <w:rsid w:val="1654185B"/>
    <w:rsid w:val="167839AE"/>
    <w:rsid w:val="16836DB4"/>
    <w:rsid w:val="16C83A09"/>
    <w:rsid w:val="16D14A11"/>
    <w:rsid w:val="16D72C7D"/>
    <w:rsid w:val="173C148E"/>
    <w:rsid w:val="173F4D57"/>
    <w:rsid w:val="18020A5E"/>
    <w:rsid w:val="18220C17"/>
    <w:rsid w:val="185D4068"/>
    <w:rsid w:val="1872061F"/>
    <w:rsid w:val="1882131F"/>
    <w:rsid w:val="189A732A"/>
    <w:rsid w:val="18A858B6"/>
    <w:rsid w:val="18B03683"/>
    <w:rsid w:val="18D26101"/>
    <w:rsid w:val="18DC54FE"/>
    <w:rsid w:val="18EE0170"/>
    <w:rsid w:val="18F45CA9"/>
    <w:rsid w:val="19144FD9"/>
    <w:rsid w:val="192922AA"/>
    <w:rsid w:val="198D6961"/>
    <w:rsid w:val="19AB62F9"/>
    <w:rsid w:val="19B71ED5"/>
    <w:rsid w:val="19C65921"/>
    <w:rsid w:val="19C87D00"/>
    <w:rsid w:val="19E71E7F"/>
    <w:rsid w:val="19FD565A"/>
    <w:rsid w:val="1A1161B2"/>
    <w:rsid w:val="1A20516C"/>
    <w:rsid w:val="1A3113FE"/>
    <w:rsid w:val="1A3762E8"/>
    <w:rsid w:val="1A4322DE"/>
    <w:rsid w:val="1A4E022C"/>
    <w:rsid w:val="1A511DF7"/>
    <w:rsid w:val="1A802132"/>
    <w:rsid w:val="1A987BCA"/>
    <w:rsid w:val="1A9B1694"/>
    <w:rsid w:val="1ABD4097"/>
    <w:rsid w:val="1AC20F3B"/>
    <w:rsid w:val="1AC318F1"/>
    <w:rsid w:val="1B1A386A"/>
    <w:rsid w:val="1B213FAB"/>
    <w:rsid w:val="1B421386"/>
    <w:rsid w:val="1B537C54"/>
    <w:rsid w:val="1B6961A4"/>
    <w:rsid w:val="1B6C24E2"/>
    <w:rsid w:val="1B782ED1"/>
    <w:rsid w:val="1B782F04"/>
    <w:rsid w:val="1B7D5AAA"/>
    <w:rsid w:val="1B8924D7"/>
    <w:rsid w:val="1BB07252"/>
    <w:rsid w:val="1BBE438E"/>
    <w:rsid w:val="1BD307EC"/>
    <w:rsid w:val="1BDC6E2B"/>
    <w:rsid w:val="1BEC4FCB"/>
    <w:rsid w:val="1C0D76DF"/>
    <w:rsid w:val="1C503DE0"/>
    <w:rsid w:val="1C5303ED"/>
    <w:rsid w:val="1C925C35"/>
    <w:rsid w:val="1CA67FD0"/>
    <w:rsid w:val="1CDE25C2"/>
    <w:rsid w:val="1D2A7B48"/>
    <w:rsid w:val="1D4076A6"/>
    <w:rsid w:val="1DA037C9"/>
    <w:rsid w:val="1DA970EF"/>
    <w:rsid w:val="1DB97784"/>
    <w:rsid w:val="1DB97E54"/>
    <w:rsid w:val="1E3247C5"/>
    <w:rsid w:val="1E3B09EA"/>
    <w:rsid w:val="1E48699E"/>
    <w:rsid w:val="1E4C38AE"/>
    <w:rsid w:val="1E532602"/>
    <w:rsid w:val="1E7E087E"/>
    <w:rsid w:val="1EAC0EEA"/>
    <w:rsid w:val="1ED05A49"/>
    <w:rsid w:val="1EE61938"/>
    <w:rsid w:val="1F025AE4"/>
    <w:rsid w:val="1F070B89"/>
    <w:rsid w:val="1F3F320F"/>
    <w:rsid w:val="1F504E42"/>
    <w:rsid w:val="1F771903"/>
    <w:rsid w:val="1F8341CE"/>
    <w:rsid w:val="1F9E164E"/>
    <w:rsid w:val="1FA766C5"/>
    <w:rsid w:val="1FBA5F4E"/>
    <w:rsid w:val="1FD51D7D"/>
    <w:rsid w:val="1FF150A2"/>
    <w:rsid w:val="1FF72AB8"/>
    <w:rsid w:val="20372906"/>
    <w:rsid w:val="205E79B2"/>
    <w:rsid w:val="2065114A"/>
    <w:rsid w:val="207F3326"/>
    <w:rsid w:val="208E562E"/>
    <w:rsid w:val="20E90806"/>
    <w:rsid w:val="211322BC"/>
    <w:rsid w:val="213E7EA2"/>
    <w:rsid w:val="2154756A"/>
    <w:rsid w:val="217E6FA5"/>
    <w:rsid w:val="2189370E"/>
    <w:rsid w:val="218B57A4"/>
    <w:rsid w:val="21BA3131"/>
    <w:rsid w:val="22022874"/>
    <w:rsid w:val="222A2CEE"/>
    <w:rsid w:val="224B194E"/>
    <w:rsid w:val="22702021"/>
    <w:rsid w:val="227540B0"/>
    <w:rsid w:val="22801C9B"/>
    <w:rsid w:val="22A5565E"/>
    <w:rsid w:val="22BB732C"/>
    <w:rsid w:val="22C01FE3"/>
    <w:rsid w:val="22C055EC"/>
    <w:rsid w:val="22CD6EA3"/>
    <w:rsid w:val="22E06ECC"/>
    <w:rsid w:val="22F6618D"/>
    <w:rsid w:val="22FB506D"/>
    <w:rsid w:val="23666AA1"/>
    <w:rsid w:val="238C38D3"/>
    <w:rsid w:val="2393538D"/>
    <w:rsid w:val="239D0519"/>
    <w:rsid w:val="23A13FA2"/>
    <w:rsid w:val="23A56603"/>
    <w:rsid w:val="23AF0E3A"/>
    <w:rsid w:val="23F9245B"/>
    <w:rsid w:val="24054985"/>
    <w:rsid w:val="244A7D31"/>
    <w:rsid w:val="244C25BC"/>
    <w:rsid w:val="244C453E"/>
    <w:rsid w:val="24583EAA"/>
    <w:rsid w:val="248F3F59"/>
    <w:rsid w:val="24A9009A"/>
    <w:rsid w:val="24C36655"/>
    <w:rsid w:val="24CB1DD0"/>
    <w:rsid w:val="24FD253D"/>
    <w:rsid w:val="251B4396"/>
    <w:rsid w:val="254458CF"/>
    <w:rsid w:val="255845D2"/>
    <w:rsid w:val="25905A9C"/>
    <w:rsid w:val="25A43A7D"/>
    <w:rsid w:val="25A57F5C"/>
    <w:rsid w:val="25AF1C7D"/>
    <w:rsid w:val="25B160CA"/>
    <w:rsid w:val="25B32D1C"/>
    <w:rsid w:val="25E34F5B"/>
    <w:rsid w:val="25E7273B"/>
    <w:rsid w:val="260636D6"/>
    <w:rsid w:val="262367E6"/>
    <w:rsid w:val="26A16613"/>
    <w:rsid w:val="26A47C39"/>
    <w:rsid w:val="26AB7369"/>
    <w:rsid w:val="26AD5D0B"/>
    <w:rsid w:val="26C77D31"/>
    <w:rsid w:val="26C80AF9"/>
    <w:rsid w:val="26F44F23"/>
    <w:rsid w:val="26F8493D"/>
    <w:rsid w:val="26FE18FD"/>
    <w:rsid w:val="274310D7"/>
    <w:rsid w:val="27597EE5"/>
    <w:rsid w:val="27717C40"/>
    <w:rsid w:val="27D66609"/>
    <w:rsid w:val="27F41385"/>
    <w:rsid w:val="27FB24DC"/>
    <w:rsid w:val="28145599"/>
    <w:rsid w:val="28214D1A"/>
    <w:rsid w:val="2830501F"/>
    <w:rsid w:val="285A3982"/>
    <w:rsid w:val="28620788"/>
    <w:rsid w:val="286C09F9"/>
    <w:rsid w:val="28AF4994"/>
    <w:rsid w:val="28C21BE9"/>
    <w:rsid w:val="28C26D22"/>
    <w:rsid w:val="28CC4F05"/>
    <w:rsid w:val="290435F2"/>
    <w:rsid w:val="292C4A75"/>
    <w:rsid w:val="29620771"/>
    <w:rsid w:val="29624BC1"/>
    <w:rsid w:val="29C504A5"/>
    <w:rsid w:val="29F507CB"/>
    <w:rsid w:val="2A024A2F"/>
    <w:rsid w:val="2A347BCA"/>
    <w:rsid w:val="2A836D4E"/>
    <w:rsid w:val="2AC93B99"/>
    <w:rsid w:val="2AE81E23"/>
    <w:rsid w:val="2AE95D19"/>
    <w:rsid w:val="2B150BC5"/>
    <w:rsid w:val="2B332349"/>
    <w:rsid w:val="2B4A3FE8"/>
    <w:rsid w:val="2B5168D3"/>
    <w:rsid w:val="2B6816A4"/>
    <w:rsid w:val="2B693E78"/>
    <w:rsid w:val="2B9F0A03"/>
    <w:rsid w:val="2BA24C3A"/>
    <w:rsid w:val="2BD13166"/>
    <w:rsid w:val="2C0B37A1"/>
    <w:rsid w:val="2C396539"/>
    <w:rsid w:val="2C566AA5"/>
    <w:rsid w:val="2C635814"/>
    <w:rsid w:val="2C9D3F73"/>
    <w:rsid w:val="2CAF1436"/>
    <w:rsid w:val="2CD83784"/>
    <w:rsid w:val="2CD948DB"/>
    <w:rsid w:val="2CE141EC"/>
    <w:rsid w:val="2CF86CE5"/>
    <w:rsid w:val="2D0C5752"/>
    <w:rsid w:val="2D1D23E9"/>
    <w:rsid w:val="2D2E4727"/>
    <w:rsid w:val="2D306AC6"/>
    <w:rsid w:val="2D317A78"/>
    <w:rsid w:val="2D8A75EB"/>
    <w:rsid w:val="2D955C46"/>
    <w:rsid w:val="2D974096"/>
    <w:rsid w:val="2DAE70C2"/>
    <w:rsid w:val="2DB02735"/>
    <w:rsid w:val="2E56238D"/>
    <w:rsid w:val="2E5D47FF"/>
    <w:rsid w:val="2E6621CC"/>
    <w:rsid w:val="2E667745"/>
    <w:rsid w:val="2E69350E"/>
    <w:rsid w:val="2E697158"/>
    <w:rsid w:val="2E762B65"/>
    <w:rsid w:val="2E7D01C8"/>
    <w:rsid w:val="2EA234FA"/>
    <w:rsid w:val="2EB4564E"/>
    <w:rsid w:val="2EC459A4"/>
    <w:rsid w:val="2ECE042F"/>
    <w:rsid w:val="2F064DD8"/>
    <w:rsid w:val="2F146406"/>
    <w:rsid w:val="2F153AAF"/>
    <w:rsid w:val="2F2C38D6"/>
    <w:rsid w:val="2F3C3D5E"/>
    <w:rsid w:val="2F6D2FBD"/>
    <w:rsid w:val="2F6F0B01"/>
    <w:rsid w:val="2FCA39CF"/>
    <w:rsid w:val="2FDE5F1F"/>
    <w:rsid w:val="2FE91931"/>
    <w:rsid w:val="2FF46822"/>
    <w:rsid w:val="2FF76DDC"/>
    <w:rsid w:val="30301635"/>
    <w:rsid w:val="30380E90"/>
    <w:rsid w:val="303C6BD9"/>
    <w:rsid w:val="305C19A6"/>
    <w:rsid w:val="306168B9"/>
    <w:rsid w:val="308F6C93"/>
    <w:rsid w:val="309E3E69"/>
    <w:rsid w:val="30AD46A1"/>
    <w:rsid w:val="30B014A5"/>
    <w:rsid w:val="30BB1AB5"/>
    <w:rsid w:val="30E53A5D"/>
    <w:rsid w:val="30FC1A7C"/>
    <w:rsid w:val="310037EB"/>
    <w:rsid w:val="310A155A"/>
    <w:rsid w:val="31503507"/>
    <w:rsid w:val="316F0F6A"/>
    <w:rsid w:val="3193444A"/>
    <w:rsid w:val="31957CFC"/>
    <w:rsid w:val="31A26EBA"/>
    <w:rsid w:val="31DE6B75"/>
    <w:rsid w:val="320D56FD"/>
    <w:rsid w:val="321A71C6"/>
    <w:rsid w:val="32293A73"/>
    <w:rsid w:val="32583DDF"/>
    <w:rsid w:val="325F7D55"/>
    <w:rsid w:val="32780CB1"/>
    <w:rsid w:val="327975F3"/>
    <w:rsid w:val="328764A7"/>
    <w:rsid w:val="32A413BB"/>
    <w:rsid w:val="32B26AFD"/>
    <w:rsid w:val="330B4B33"/>
    <w:rsid w:val="337669B4"/>
    <w:rsid w:val="33822205"/>
    <w:rsid w:val="33974A37"/>
    <w:rsid w:val="33BF4512"/>
    <w:rsid w:val="33C36A00"/>
    <w:rsid w:val="33D86BCA"/>
    <w:rsid w:val="33DC7458"/>
    <w:rsid w:val="33FF2888"/>
    <w:rsid w:val="341503A8"/>
    <w:rsid w:val="341A4EC2"/>
    <w:rsid w:val="34872309"/>
    <w:rsid w:val="3492661A"/>
    <w:rsid w:val="3499731F"/>
    <w:rsid w:val="34A7589A"/>
    <w:rsid w:val="34AB037A"/>
    <w:rsid w:val="34C15F74"/>
    <w:rsid w:val="34E5024D"/>
    <w:rsid w:val="34F45FBF"/>
    <w:rsid w:val="350931CB"/>
    <w:rsid w:val="3520287B"/>
    <w:rsid w:val="352E1CA8"/>
    <w:rsid w:val="354E603B"/>
    <w:rsid w:val="35596869"/>
    <w:rsid w:val="355A5675"/>
    <w:rsid w:val="355C5C22"/>
    <w:rsid w:val="35791C5E"/>
    <w:rsid w:val="357F2895"/>
    <w:rsid w:val="358B09B0"/>
    <w:rsid w:val="35D257BA"/>
    <w:rsid w:val="35F05567"/>
    <w:rsid w:val="361905F1"/>
    <w:rsid w:val="362D4EED"/>
    <w:rsid w:val="362F65F3"/>
    <w:rsid w:val="36346F24"/>
    <w:rsid w:val="364A633F"/>
    <w:rsid w:val="364B33B0"/>
    <w:rsid w:val="36515FEB"/>
    <w:rsid w:val="368C5424"/>
    <w:rsid w:val="368D0B1A"/>
    <w:rsid w:val="36A53CB3"/>
    <w:rsid w:val="36B52AEE"/>
    <w:rsid w:val="36C0466A"/>
    <w:rsid w:val="36CE12DC"/>
    <w:rsid w:val="36D82894"/>
    <w:rsid w:val="37026A05"/>
    <w:rsid w:val="37166530"/>
    <w:rsid w:val="3723368C"/>
    <w:rsid w:val="374B1244"/>
    <w:rsid w:val="37575010"/>
    <w:rsid w:val="376535CE"/>
    <w:rsid w:val="379B3BD2"/>
    <w:rsid w:val="37B3245E"/>
    <w:rsid w:val="37B60A48"/>
    <w:rsid w:val="37B60C8D"/>
    <w:rsid w:val="37C80B8C"/>
    <w:rsid w:val="37D65291"/>
    <w:rsid w:val="37DD718E"/>
    <w:rsid w:val="37E8574C"/>
    <w:rsid w:val="37EB6CF2"/>
    <w:rsid w:val="38004FD5"/>
    <w:rsid w:val="3802501A"/>
    <w:rsid w:val="38257497"/>
    <w:rsid w:val="38586359"/>
    <w:rsid w:val="385C37C2"/>
    <w:rsid w:val="38631813"/>
    <w:rsid w:val="38844D78"/>
    <w:rsid w:val="38ED58A0"/>
    <w:rsid w:val="38FB2BC3"/>
    <w:rsid w:val="39045EFA"/>
    <w:rsid w:val="390D394A"/>
    <w:rsid w:val="3924794B"/>
    <w:rsid w:val="39447C0A"/>
    <w:rsid w:val="39614BB2"/>
    <w:rsid w:val="39716184"/>
    <w:rsid w:val="39A40652"/>
    <w:rsid w:val="39B25256"/>
    <w:rsid w:val="39BC2CB1"/>
    <w:rsid w:val="39E01A3F"/>
    <w:rsid w:val="39F124C1"/>
    <w:rsid w:val="39F61387"/>
    <w:rsid w:val="3A516CD1"/>
    <w:rsid w:val="3A607390"/>
    <w:rsid w:val="3A78772C"/>
    <w:rsid w:val="3A8B7DC8"/>
    <w:rsid w:val="3A980DAE"/>
    <w:rsid w:val="3AB10974"/>
    <w:rsid w:val="3AEA4DA9"/>
    <w:rsid w:val="3AFF7849"/>
    <w:rsid w:val="3B1C01B4"/>
    <w:rsid w:val="3B33411D"/>
    <w:rsid w:val="3B4739E5"/>
    <w:rsid w:val="3B781F6B"/>
    <w:rsid w:val="3B81319A"/>
    <w:rsid w:val="3BA24DE6"/>
    <w:rsid w:val="3BB06014"/>
    <w:rsid w:val="3BC43364"/>
    <w:rsid w:val="3BE1092E"/>
    <w:rsid w:val="3BF348F3"/>
    <w:rsid w:val="3C0C5866"/>
    <w:rsid w:val="3C187B98"/>
    <w:rsid w:val="3C275235"/>
    <w:rsid w:val="3C3C4ABC"/>
    <w:rsid w:val="3C4433DF"/>
    <w:rsid w:val="3C794DFD"/>
    <w:rsid w:val="3C842D76"/>
    <w:rsid w:val="3CB1468F"/>
    <w:rsid w:val="3CD82821"/>
    <w:rsid w:val="3CDC0407"/>
    <w:rsid w:val="3CE91BB5"/>
    <w:rsid w:val="3CED34DF"/>
    <w:rsid w:val="3CF33422"/>
    <w:rsid w:val="3CF652F9"/>
    <w:rsid w:val="3D0262FA"/>
    <w:rsid w:val="3D031E32"/>
    <w:rsid w:val="3D18026A"/>
    <w:rsid w:val="3D395C99"/>
    <w:rsid w:val="3D987BF2"/>
    <w:rsid w:val="3D9C604D"/>
    <w:rsid w:val="3D9F32E7"/>
    <w:rsid w:val="3DCE60FF"/>
    <w:rsid w:val="3DD212B6"/>
    <w:rsid w:val="3E023DD5"/>
    <w:rsid w:val="3E142FBA"/>
    <w:rsid w:val="3E1D370A"/>
    <w:rsid w:val="3EB1137B"/>
    <w:rsid w:val="3EC839C7"/>
    <w:rsid w:val="3EE23AA5"/>
    <w:rsid w:val="3F5B2770"/>
    <w:rsid w:val="3F5B39D4"/>
    <w:rsid w:val="3F602AD0"/>
    <w:rsid w:val="3FB55FEF"/>
    <w:rsid w:val="3FC71D47"/>
    <w:rsid w:val="3FCB3611"/>
    <w:rsid w:val="3FD56D52"/>
    <w:rsid w:val="3FEC482D"/>
    <w:rsid w:val="3FED35FE"/>
    <w:rsid w:val="40014732"/>
    <w:rsid w:val="400317A4"/>
    <w:rsid w:val="40205798"/>
    <w:rsid w:val="4028394A"/>
    <w:rsid w:val="403D4605"/>
    <w:rsid w:val="404E1597"/>
    <w:rsid w:val="404F2BE0"/>
    <w:rsid w:val="4054461D"/>
    <w:rsid w:val="405C2233"/>
    <w:rsid w:val="405F14EA"/>
    <w:rsid w:val="409A195C"/>
    <w:rsid w:val="409A43F9"/>
    <w:rsid w:val="40B034EE"/>
    <w:rsid w:val="40C0447C"/>
    <w:rsid w:val="40F134BD"/>
    <w:rsid w:val="40F60EE5"/>
    <w:rsid w:val="41204450"/>
    <w:rsid w:val="415B5433"/>
    <w:rsid w:val="41923873"/>
    <w:rsid w:val="4198308A"/>
    <w:rsid w:val="41B0490C"/>
    <w:rsid w:val="41B706BA"/>
    <w:rsid w:val="41B72C80"/>
    <w:rsid w:val="41D47EFF"/>
    <w:rsid w:val="41DC6261"/>
    <w:rsid w:val="41DE5190"/>
    <w:rsid w:val="41EA24DB"/>
    <w:rsid w:val="422C3D5E"/>
    <w:rsid w:val="423865C3"/>
    <w:rsid w:val="428C62EB"/>
    <w:rsid w:val="4299502E"/>
    <w:rsid w:val="42BE21AB"/>
    <w:rsid w:val="42E51588"/>
    <w:rsid w:val="43127260"/>
    <w:rsid w:val="43456C64"/>
    <w:rsid w:val="434758C2"/>
    <w:rsid w:val="43522EBB"/>
    <w:rsid w:val="43AE32ED"/>
    <w:rsid w:val="43B917A7"/>
    <w:rsid w:val="43F35F24"/>
    <w:rsid w:val="43F4654B"/>
    <w:rsid w:val="440A6654"/>
    <w:rsid w:val="4418185B"/>
    <w:rsid w:val="441F4098"/>
    <w:rsid w:val="442D2E8D"/>
    <w:rsid w:val="44391DFE"/>
    <w:rsid w:val="444F31A1"/>
    <w:rsid w:val="44544865"/>
    <w:rsid w:val="44DD0AA2"/>
    <w:rsid w:val="45482C35"/>
    <w:rsid w:val="45563E24"/>
    <w:rsid w:val="45640724"/>
    <w:rsid w:val="45896A18"/>
    <w:rsid w:val="45C926FE"/>
    <w:rsid w:val="45E4763C"/>
    <w:rsid w:val="460C53FE"/>
    <w:rsid w:val="46155BB8"/>
    <w:rsid w:val="465136E3"/>
    <w:rsid w:val="46601A2F"/>
    <w:rsid w:val="46B1222F"/>
    <w:rsid w:val="46BA533D"/>
    <w:rsid w:val="46D53CE4"/>
    <w:rsid w:val="46D85813"/>
    <w:rsid w:val="4703788C"/>
    <w:rsid w:val="471438E8"/>
    <w:rsid w:val="471C76D3"/>
    <w:rsid w:val="4720451A"/>
    <w:rsid w:val="47274FB5"/>
    <w:rsid w:val="477720D8"/>
    <w:rsid w:val="477E280E"/>
    <w:rsid w:val="478A6B68"/>
    <w:rsid w:val="47A31236"/>
    <w:rsid w:val="47B4332A"/>
    <w:rsid w:val="47DD6B69"/>
    <w:rsid w:val="4818127B"/>
    <w:rsid w:val="48471E87"/>
    <w:rsid w:val="484D443C"/>
    <w:rsid w:val="484F400F"/>
    <w:rsid w:val="486C5ECF"/>
    <w:rsid w:val="488577DA"/>
    <w:rsid w:val="48881C38"/>
    <w:rsid w:val="48921648"/>
    <w:rsid w:val="489A65D6"/>
    <w:rsid w:val="48BC0C65"/>
    <w:rsid w:val="48BF60FF"/>
    <w:rsid w:val="48D810CE"/>
    <w:rsid w:val="48F9365B"/>
    <w:rsid w:val="48FD340C"/>
    <w:rsid w:val="49450B96"/>
    <w:rsid w:val="49611A59"/>
    <w:rsid w:val="49704D9F"/>
    <w:rsid w:val="49A5331B"/>
    <w:rsid w:val="49D32323"/>
    <w:rsid w:val="49F51712"/>
    <w:rsid w:val="49FE0738"/>
    <w:rsid w:val="4A0B34ED"/>
    <w:rsid w:val="4A343C49"/>
    <w:rsid w:val="4A473C76"/>
    <w:rsid w:val="4A4A2B17"/>
    <w:rsid w:val="4A8B4E17"/>
    <w:rsid w:val="4A9E6CD1"/>
    <w:rsid w:val="4ABD2A2F"/>
    <w:rsid w:val="4ADF286F"/>
    <w:rsid w:val="4B0A3810"/>
    <w:rsid w:val="4B105B35"/>
    <w:rsid w:val="4B224FC9"/>
    <w:rsid w:val="4B3255FA"/>
    <w:rsid w:val="4B427EAF"/>
    <w:rsid w:val="4B632788"/>
    <w:rsid w:val="4B833FFD"/>
    <w:rsid w:val="4BA6583B"/>
    <w:rsid w:val="4BA93585"/>
    <w:rsid w:val="4BD870A6"/>
    <w:rsid w:val="4BE05020"/>
    <w:rsid w:val="4BE72415"/>
    <w:rsid w:val="4BF023FD"/>
    <w:rsid w:val="4C1C315A"/>
    <w:rsid w:val="4C4E2E03"/>
    <w:rsid w:val="4C5F6DE0"/>
    <w:rsid w:val="4C6B2494"/>
    <w:rsid w:val="4CAD628E"/>
    <w:rsid w:val="4CE615B7"/>
    <w:rsid w:val="4D1F3CD1"/>
    <w:rsid w:val="4D262C03"/>
    <w:rsid w:val="4D4570B3"/>
    <w:rsid w:val="4D5612CF"/>
    <w:rsid w:val="4D70403F"/>
    <w:rsid w:val="4D7C16C6"/>
    <w:rsid w:val="4D8053A8"/>
    <w:rsid w:val="4D8121B9"/>
    <w:rsid w:val="4D8F528E"/>
    <w:rsid w:val="4DC820F1"/>
    <w:rsid w:val="4DDB5A2B"/>
    <w:rsid w:val="4DF117BF"/>
    <w:rsid w:val="4E1D72DC"/>
    <w:rsid w:val="4E21281F"/>
    <w:rsid w:val="4E9E5FF7"/>
    <w:rsid w:val="4E9F7DE4"/>
    <w:rsid w:val="4EE35707"/>
    <w:rsid w:val="4F2639DE"/>
    <w:rsid w:val="4F3234B3"/>
    <w:rsid w:val="4F330E1B"/>
    <w:rsid w:val="4F3C1474"/>
    <w:rsid w:val="4F662915"/>
    <w:rsid w:val="4F676F48"/>
    <w:rsid w:val="4F680319"/>
    <w:rsid w:val="4F787484"/>
    <w:rsid w:val="4F823B74"/>
    <w:rsid w:val="4FAD0972"/>
    <w:rsid w:val="4FCD75C2"/>
    <w:rsid w:val="4FDA3EBC"/>
    <w:rsid w:val="4FE45681"/>
    <w:rsid w:val="4FEF39A8"/>
    <w:rsid w:val="4FF71DB3"/>
    <w:rsid w:val="500D1C71"/>
    <w:rsid w:val="504A25FB"/>
    <w:rsid w:val="506E38E6"/>
    <w:rsid w:val="50834FDA"/>
    <w:rsid w:val="50B035F9"/>
    <w:rsid w:val="50B406B2"/>
    <w:rsid w:val="50C120CE"/>
    <w:rsid w:val="50C45BDC"/>
    <w:rsid w:val="50DE3FEC"/>
    <w:rsid w:val="50F10165"/>
    <w:rsid w:val="50F62135"/>
    <w:rsid w:val="51050FCB"/>
    <w:rsid w:val="517A1DFB"/>
    <w:rsid w:val="517A6921"/>
    <w:rsid w:val="51887831"/>
    <w:rsid w:val="51921963"/>
    <w:rsid w:val="51AF0E60"/>
    <w:rsid w:val="51CC4078"/>
    <w:rsid w:val="51DA5277"/>
    <w:rsid w:val="522771E4"/>
    <w:rsid w:val="522A4F5B"/>
    <w:rsid w:val="52595737"/>
    <w:rsid w:val="5285176D"/>
    <w:rsid w:val="52865734"/>
    <w:rsid w:val="529C51EE"/>
    <w:rsid w:val="529F075B"/>
    <w:rsid w:val="52BD5863"/>
    <w:rsid w:val="52D13516"/>
    <w:rsid w:val="52F93A6B"/>
    <w:rsid w:val="531F6F40"/>
    <w:rsid w:val="53B042C9"/>
    <w:rsid w:val="53B94B8B"/>
    <w:rsid w:val="540C1D6D"/>
    <w:rsid w:val="541E149F"/>
    <w:rsid w:val="542A162A"/>
    <w:rsid w:val="543615A4"/>
    <w:rsid w:val="54447665"/>
    <w:rsid w:val="547E489E"/>
    <w:rsid w:val="549005CD"/>
    <w:rsid w:val="54997E37"/>
    <w:rsid w:val="549E08F6"/>
    <w:rsid w:val="54DE09DE"/>
    <w:rsid w:val="54F92EB5"/>
    <w:rsid w:val="551B3FC8"/>
    <w:rsid w:val="552F3CFD"/>
    <w:rsid w:val="554036C3"/>
    <w:rsid w:val="555915C2"/>
    <w:rsid w:val="557B4040"/>
    <w:rsid w:val="55883C31"/>
    <w:rsid w:val="559C67EA"/>
    <w:rsid w:val="55B8796B"/>
    <w:rsid w:val="56120A54"/>
    <w:rsid w:val="561854EA"/>
    <w:rsid w:val="568F5E85"/>
    <w:rsid w:val="56C92EA5"/>
    <w:rsid w:val="56CD1761"/>
    <w:rsid w:val="56CE65F6"/>
    <w:rsid w:val="572C7640"/>
    <w:rsid w:val="57333516"/>
    <w:rsid w:val="57343A5A"/>
    <w:rsid w:val="573F7974"/>
    <w:rsid w:val="574D0CC6"/>
    <w:rsid w:val="57AF4959"/>
    <w:rsid w:val="57CA24D6"/>
    <w:rsid w:val="57CB0EDC"/>
    <w:rsid w:val="5823645C"/>
    <w:rsid w:val="583A0B21"/>
    <w:rsid w:val="584F51A6"/>
    <w:rsid w:val="585A746A"/>
    <w:rsid w:val="58652D46"/>
    <w:rsid w:val="5865666E"/>
    <w:rsid w:val="58924A51"/>
    <w:rsid w:val="58952AF8"/>
    <w:rsid w:val="589E09F5"/>
    <w:rsid w:val="58D81611"/>
    <w:rsid w:val="58E64954"/>
    <w:rsid w:val="5918575B"/>
    <w:rsid w:val="593547CA"/>
    <w:rsid w:val="59372EC4"/>
    <w:rsid w:val="594621CC"/>
    <w:rsid w:val="594C081A"/>
    <w:rsid w:val="594F415E"/>
    <w:rsid w:val="59695108"/>
    <w:rsid w:val="597C090D"/>
    <w:rsid w:val="59896D10"/>
    <w:rsid w:val="59932382"/>
    <w:rsid w:val="599828B2"/>
    <w:rsid w:val="59BC3F5E"/>
    <w:rsid w:val="59BF50FC"/>
    <w:rsid w:val="59C92FF4"/>
    <w:rsid w:val="59D44234"/>
    <w:rsid w:val="59DA5B63"/>
    <w:rsid w:val="59ED35A0"/>
    <w:rsid w:val="59F21CB9"/>
    <w:rsid w:val="5A411419"/>
    <w:rsid w:val="5A5B59A5"/>
    <w:rsid w:val="5A644DD6"/>
    <w:rsid w:val="5A750B37"/>
    <w:rsid w:val="5A8D1749"/>
    <w:rsid w:val="5AC91B99"/>
    <w:rsid w:val="5ACC03A1"/>
    <w:rsid w:val="5AE5467F"/>
    <w:rsid w:val="5B01079F"/>
    <w:rsid w:val="5B0C5B96"/>
    <w:rsid w:val="5B3E3CA0"/>
    <w:rsid w:val="5B423216"/>
    <w:rsid w:val="5B43036A"/>
    <w:rsid w:val="5B4E3675"/>
    <w:rsid w:val="5B4F5256"/>
    <w:rsid w:val="5B51791F"/>
    <w:rsid w:val="5B6415B3"/>
    <w:rsid w:val="5B824834"/>
    <w:rsid w:val="5BBE101F"/>
    <w:rsid w:val="5BEC3660"/>
    <w:rsid w:val="5BEF3B32"/>
    <w:rsid w:val="5C4343D8"/>
    <w:rsid w:val="5C4403CA"/>
    <w:rsid w:val="5C50698D"/>
    <w:rsid w:val="5C574524"/>
    <w:rsid w:val="5C586507"/>
    <w:rsid w:val="5C655B65"/>
    <w:rsid w:val="5C9E1134"/>
    <w:rsid w:val="5CB10204"/>
    <w:rsid w:val="5CB6704D"/>
    <w:rsid w:val="5CC5402C"/>
    <w:rsid w:val="5CCA3C2F"/>
    <w:rsid w:val="5CE63F6C"/>
    <w:rsid w:val="5D222972"/>
    <w:rsid w:val="5D242B9B"/>
    <w:rsid w:val="5D4B10F8"/>
    <w:rsid w:val="5D552B3B"/>
    <w:rsid w:val="5D6E6AB0"/>
    <w:rsid w:val="5D913F86"/>
    <w:rsid w:val="5DCA15D6"/>
    <w:rsid w:val="5DE42D3B"/>
    <w:rsid w:val="5DF019AE"/>
    <w:rsid w:val="5DF10507"/>
    <w:rsid w:val="5DF5570A"/>
    <w:rsid w:val="5E3F1C16"/>
    <w:rsid w:val="5E470111"/>
    <w:rsid w:val="5E75527D"/>
    <w:rsid w:val="5E884BC9"/>
    <w:rsid w:val="5E896886"/>
    <w:rsid w:val="5E9C482F"/>
    <w:rsid w:val="5EA40350"/>
    <w:rsid w:val="5EA76B66"/>
    <w:rsid w:val="5EAB59A5"/>
    <w:rsid w:val="5EB139C4"/>
    <w:rsid w:val="5ECA5A59"/>
    <w:rsid w:val="5ED60F0D"/>
    <w:rsid w:val="5EE53EEC"/>
    <w:rsid w:val="5EE73BB1"/>
    <w:rsid w:val="5EFD7214"/>
    <w:rsid w:val="5F021845"/>
    <w:rsid w:val="5F315A33"/>
    <w:rsid w:val="5F535638"/>
    <w:rsid w:val="5F720C05"/>
    <w:rsid w:val="5FD0395C"/>
    <w:rsid w:val="5FE92325"/>
    <w:rsid w:val="60043335"/>
    <w:rsid w:val="60081E48"/>
    <w:rsid w:val="60440B28"/>
    <w:rsid w:val="6057354B"/>
    <w:rsid w:val="60C04BB6"/>
    <w:rsid w:val="60DA3779"/>
    <w:rsid w:val="61020235"/>
    <w:rsid w:val="61154AAF"/>
    <w:rsid w:val="615E1B81"/>
    <w:rsid w:val="616732B2"/>
    <w:rsid w:val="61E80653"/>
    <w:rsid w:val="61E821DD"/>
    <w:rsid w:val="61EA006D"/>
    <w:rsid w:val="62106EA7"/>
    <w:rsid w:val="6227330E"/>
    <w:rsid w:val="62885B1F"/>
    <w:rsid w:val="62943C69"/>
    <w:rsid w:val="62AC24BC"/>
    <w:rsid w:val="62BC45FC"/>
    <w:rsid w:val="62BE6221"/>
    <w:rsid w:val="62C026A8"/>
    <w:rsid w:val="62C8596A"/>
    <w:rsid w:val="62D95668"/>
    <w:rsid w:val="62FA408D"/>
    <w:rsid w:val="62FF4C87"/>
    <w:rsid w:val="632033A3"/>
    <w:rsid w:val="63380D4F"/>
    <w:rsid w:val="63762F6C"/>
    <w:rsid w:val="63786983"/>
    <w:rsid w:val="63895592"/>
    <w:rsid w:val="63A71442"/>
    <w:rsid w:val="63AB09AB"/>
    <w:rsid w:val="63B81D00"/>
    <w:rsid w:val="63CF72EF"/>
    <w:rsid w:val="63D17BFC"/>
    <w:rsid w:val="641261FA"/>
    <w:rsid w:val="6441412E"/>
    <w:rsid w:val="64467E67"/>
    <w:rsid w:val="646C0E36"/>
    <w:rsid w:val="64FB44C2"/>
    <w:rsid w:val="65026043"/>
    <w:rsid w:val="655735FA"/>
    <w:rsid w:val="65943C4F"/>
    <w:rsid w:val="65DF33E6"/>
    <w:rsid w:val="65EF0178"/>
    <w:rsid w:val="66116CE6"/>
    <w:rsid w:val="66136FD8"/>
    <w:rsid w:val="664F3C2D"/>
    <w:rsid w:val="665D5586"/>
    <w:rsid w:val="66605B7E"/>
    <w:rsid w:val="66716BDE"/>
    <w:rsid w:val="667A3799"/>
    <w:rsid w:val="668A28D0"/>
    <w:rsid w:val="668C3591"/>
    <w:rsid w:val="668F6DDB"/>
    <w:rsid w:val="66942F01"/>
    <w:rsid w:val="66B82CEB"/>
    <w:rsid w:val="66C02E57"/>
    <w:rsid w:val="66D72F53"/>
    <w:rsid w:val="670C5A8A"/>
    <w:rsid w:val="672F2B37"/>
    <w:rsid w:val="67350447"/>
    <w:rsid w:val="673A563B"/>
    <w:rsid w:val="674D5F18"/>
    <w:rsid w:val="67511570"/>
    <w:rsid w:val="6759164D"/>
    <w:rsid w:val="675C46E9"/>
    <w:rsid w:val="67764687"/>
    <w:rsid w:val="67801ED3"/>
    <w:rsid w:val="679244E1"/>
    <w:rsid w:val="67AF6565"/>
    <w:rsid w:val="67B715AB"/>
    <w:rsid w:val="67C569D8"/>
    <w:rsid w:val="67D75A85"/>
    <w:rsid w:val="67F018B7"/>
    <w:rsid w:val="67F91C00"/>
    <w:rsid w:val="67FC7B7F"/>
    <w:rsid w:val="683B1FC2"/>
    <w:rsid w:val="683D06BB"/>
    <w:rsid w:val="688B1FC4"/>
    <w:rsid w:val="68B918E8"/>
    <w:rsid w:val="68C43C91"/>
    <w:rsid w:val="68C65CA3"/>
    <w:rsid w:val="68C75763"/>
    <w:rsid w:val="6925046D"/>
    <w:rsid w:val="69314A3E"/>
    <w:rsid w:val="694C21A6"/>
    <w:rsid w:val="695E143E"/>
    <w:rsid w:val="69772B1D"/>
    <w:rsid w:val="69AF292A"/>
    <w:rsid w:val="6A073B87"/>
    <w:rsid w:val="6A3847D1"/>
    <w:rsid w:val="6A412082"/>
    <w:rsid w:val="6A4B7012"/>
    <w:rsid w:val="6A591BA3"/>
    <w:rsid w:val="6A6945CE"/>
    <w:rsid w:val="6A7F4671"/>
    <w:rsid w:val="6A9B7FF1"/>
    <w:rsid w:val="6ACE2D4E"/>
    <w:rsid w:val="6AD61D83"/>
    <w:rsid w:val="6AE52E8A"/>
    <w:rsid w:val="6AEC4A12"/>
    <w:rsid w:val="6B2F278E"/>
    <w:rsid w:val="6B3A4560"/>
    <w:rsid w:val="6BA5268C"/>
    <w:rsid w:val="6BAC6544"/>
    <w:rsid w:val="6BC95FFC"/>
    <w:rsid w:val="6BED7AEA"/>
    <w:rsid w:val="6BEF07AD"/>
    <w:rsid w:val="6BF25817"/>
    <w:rsid w:val="6C1238C6"/>
    <w:rsid w:val="6C2D493F"/>
    <w:rsid w:val="6C3205D0"/>
    <w:rsid w:val="6C356E83"/>
    <w:rsid w:val="6C3D3532"/>
    <w:rsid w:val="6C512DB0"/>
    <w:rsid w:val="6C703AC2"/>
    <w:rsid w:val="6C752937"/>
    <w:rsid w:val="6CBC7FFA"/>
    <w:rsid w:val="6CC36A6C"/>
    <w:rsid w:val="6CF276CA"/>
    <w:rsid w:val="6CFA7EE3"/>
    <w:rsid w:val="6D012A1B"/>
    <w:rsid w:val="6D466639"/>
    <w:rsid w:val="6D6406B7"/>
    <w:rsid w:val="6D9F4599"/>
    <w:rsid w:val="6DB82F61"/>
    <w:rsid w:val="6E1808F5"/>
    <w:rsid w:val="6E1B61F7"/>
    <w:rsid w:val="6E38568C"/>
    <w:rsid w:val="6E4B1266"/>
    <w:rsid w:val="6E4C544D"/>
    <w:rsid w:val="6E7903DF"/>
    <w:rsid w:val="6E90217D"/>
    <w:rsid w:val="6EA95326"/>
    <w:rsid w:val="6EAC3AE6"/>
    <w:rsid w:val="6EBD01C2"/>
    <w:rsid w:val="6EC4754D"/>
    <w:rsid w:val="6EC80049"/>
    <w:rsid w:val="6EEA7157"/>
    <w:rsid w:val="6F1011C0"/>
    <w:rsid w:val="6F1A5CD1"/>
    <w:rsid w:val="6F5A04B6"/>
    <w:rsid w:val="6F666779"/>
    <w:rsid w:val="6F710822"/>
    <w:rsid w:val="6FB451E6"/>
    <w:rsid w:val="6FBD798A"/>
    <w:rsid w:val="6FD8014F"/>
    <w:rsid w:val="6FDA3E6F"/>
    <w:rsid w:val="6FE9744F"/>
    <w:rsid w:val="70610279"/>
    <w:rsid w:val="711260AA"/>
    <w:rsid w:val="712F1826"/>
    <w:rsid w:val="71340204"/>
    <w:rsid w:val="713C6B61"/>
    <w:rsid w:val="71417213"/>
    <w:rsid w:val="716D3C1F"/>
    <w:rsid w:val="71871572"/>
    <w:rsid w:val="71C92A05"/>
    <w:rsid w:val="71D977F8"/>
    <w:rsid w:val="7205004C"/>
    <w:rsid w:val="7229252A"/>
    <w:rsid w:val="7285260A"/>
    <w:rsid w:val="72CB5E7E"/>
    <w:rsid w:val="72D55276"/>
    <w:rsid w:val="72D62C99"/>
    <w:rsid w:val="732C50CD"/>
    <w:rsid w:val="732E2497"/>
    <w:rsid w:val="73665967"/>
    <w:rsid w:val="73B56EFE"/>
    <w:rsid w:val="73D05864"/>
    <w:rsid w:val="73DC2349"/>
    <w:rsid w:val="73ED50F8"/>
    <w:rsid w:val="74233D0E"/>
    <w:rsid w:val="7424551E"/>
    <w:rsid w:val="743C6CA2"/>
    <w:rsid w:val="744C5FFD"/>
    <w:rsid w:val="744E7432"/>
    <w:rsid w:val="745D6B3B"/>
    <w:rsid w:val="746B7A72"/>
    <w:rsid w:val="749D34CA"/>
    <w:rsid w:val="750A381B"/>
    <w:rsid w:val="75795325"/>
    <w:rsid w:val="7583457B"/>
    <w:rsid w:val="758A5CBA"/>
    <w:rsid w:val="759263DE"/>
    <w:rsid w:val="75F07F5D"/>
    <w:rsid w:val="76023662"/>
    <w:rsid w:val="761839EE"/>
    <w:rsid w:val="76343744"/>
    <w:rsid w:val="76474158"/>
    <w:rsid w:val="76534B74"/>
    <w:rsid w:val="769C5F47"/>
    <w:rsid w:val="76A13EF1"/>
    <w:rsid w:val="76B16C9F"/>
    <w:rsid w:val="76EA504A"/>
    <w:rsid w:val="770A3713"/>
    <w:rsid w:val="770E40CF"/>
    <w:rsid w:val="77123E1A"/>
    <w:rsid w:val="7722340D"/>
    <w:rsid w:val="7724625A"/>
    <w:rsid w:val="776E07C2"/>
    <w:rsid w:val="77904BF9"/>
    <w:rsid w:val="77A43D98"/>
    <w:rsid w:val="77D94BE7"/>
    <w:rsid w:val="78053CF1"/>
    <w:rsid w:val="783230F8"/>
    <w:rsid w:val="78385642"/>
    <w:rsid w:val="784B4769"/>
    <w:rsid w:val="786002BD"/>
    <w:rsid w:val="78624894"/>
    <w:rsid w:val="78E211E9"/>
    <w:rsid w:val="79197FE4"/>
    <w:rsid w:val="792D0E7B"/>
    <w:rsid w:val="793E58DE"/>
    <w:rsid w:val="794F1E32"/>
    <w:rsid w:val="794F52AC"/>
    <w:rsid w:val="797A6427"/>
    <w:rsid w:val="79817E8D"/>
    <w:rsid w:val="798A1CC5"/>
    <w:rsid w:val="79CD5B95"/>
    <w:rsid w:val="79D0090E"/>
    <w:rsid w:val="79DE0F04"/>
    <w:rsid w:val="79E0350A"/>
    <w:rsid w:val="79E63E01"/>
    <w:rsid w:val="7A387690"/>
    <w:rsid w:val="7A541E99"/>
    <w:rsid w:val="7A7A0FBB"/>
    <w:rsid w:val="7A8C56E4"/>
    <w:rsid w:val="7A914E0E"/>
    <w:rsid w:val="7AD76C05"/>
    <w:rsid w:val="7AF2059A"/>
    <w:rsid w:val="7B104B88"/>
    <w:rsid w:val="7B252624"/>
    <w:rsid w:val="7B2D22DE"/>
    <w:rsid w:val="7B33226E"/>
    <w:rsid w:val="7B482B21"/>
    <w:rsid w:val="7B521416"/>
    <w:rsid w:val="7B524FFC"/>
    <w:rsid w:val="7B74541D"/>
    <w:rsid w:val="7B9F7E0A"/>
    <w:rsid w:val="7BAF3B97"/>
    <w:rsid w:val="7BB12A7F"/>
    <w:rsid w:val="7BD16A8E"/>
    <w:rsid w:val="7BF1583B"/>
    <w:rsid w:val="7C253432"/>
    <w:rsid w:val="7C4D15ED"/>
    <w:rsid w:val="7C7E75E7"/>
    <w:rsid w:val="7C891849"/>
    <w:rsid w:val="7C8C42E7"/>
    <w:rsid w:val="7CA106EB"/>
    <w:rsid w:val="7CB34708"/>
    <w:rsid w:val="7CB738A3"/>
    <w:rsid w:val="7CBE2478"/>
    <w:rsid w:val="7CE152C5"/>
    <w:rsid w:val="7CE85DC2"/>
    <w:rsid w:val="7D1774C3"/>
    <w:rsid w:val="7D1A29D7"/>
    <w:rsid w:val="7D4274B7"/>
    <w:rsid w:val="7D5475F0"/>
    <w:rsid w:val="7D6C69FE"/>
    <w:rsid w:val="7D82288C"/>
    <w:rsid w:val="7D8600ED"/>
    <w:rsid w:val="7DAD7DC2"/>
    <w:rsid w:val="7DB62EF2"/>
    <w:rsid w:val="7DBA409E"/>
    <w:rsid w:val="7DE367DC"/>
    <w:rsid w:val="7DE64CEF"/>
    <w:rsid w:val="7DFD5D5A"/>
    <w:rsid w:val="7E0948ED"/>
    <w:rsid w:val="7E30257C"/>
    <w:rsid w:val="7E41631A"/>
    <w:rsid w:val="7E497A3B"/>
    <w:rsid w:val="7E644918"/>
    <w:rsid w:val="7E763ABA"/>
    <w:rsid w:val="7E897BA0"/>
    <w:rsid w:val="7E9B1E1D"/>
    <w:rsid w:val="7EE51064"/>
    <w:rsid w:val="7F416E12"/>
    <w:rsid w:val="7FAC6E79"/>
    <w:rsid w:val="7FC05D60"/>
    <w:rsid w:val="7FD67832"/>
    <w:rsid w:val="7FDE33C5"/>
    <w:rsid w:val="7FF60CE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unhideWhenUsed="0"/>
    <w:lsdException w:name="footer" w:semiHidden="0" w:uiPriority="0" w:unhideWhenUsed="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86583-A9C6-43CA-87AE-FA0B94FB1B20}">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Pages>
  <Words>3014</Words>
  <Characters>3044</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169</cp:revision>
  <cp:lastPrinted>2019-12-13T14:15:00Z</cp:lastPrinted>
  <dcterms:created xsi:type="dcterms:W3CDTF">2019-04-29T03:26:00Z</dcterms:created>
  <dcterms:modified xsi:type="dcterms:W3CDTF">2020-07-30T14:32:28Z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